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3B20" w14:textId="141E390D" w:rsidR="00B22A86" w:rsidRDefault="00B22A86" w:rsidP="0078305F">
      <w:pPr>
        <w:spacing w:after="60"/>
        <w:jc w:val="center"/>
        <w:rPr>
          <w:rFonts w:ascii="ＭＳ Ｐゴシック" w:eastAsia="ＭＳ Ｐゴシック" w:hAnsi="ＭＳ Ｐゴシック"/>
          <w:b/>
          <w:bCs/>
          <w:color w:val="0070C0"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002D0C">
        <w:rPr>
          <w:rFonts w:ascii="ＭＳ Ｐゴシック" w:eastAsia="ＭＳ Ｐゴシック" w:hAnsi="ＭＳ Ｐゴシック"/>
          <w:b/>
          <w:bCs/>
          <w:color w:val="0070C0"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(財) 総合研究奨励会</w:t>
      </w:r>
      <w:r w:rsidRPr="00002D0C">
        <w:rPr>
          <w:rFonts w:ascii="ＭＳ Ｐゴシック" w:eastAsia="ＭＳ Ｐゴシック" w:hAnsi="ＭＳ Ｐゴシック" w:hint="eastAsia"/>
          <w:b/>
          <w:bCs/>
          <w:color w:val="0070C0"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　未来のくらしと水の科学研究会　</w:t>
      </w:r>
      <w:r w:rsidR="005037CE">
        <w:rPr>
          <w:rFonts w:ascii="ＭＳ Ｐゴシック" w:eastAsia="ＭＳ Ｐゴシック" w:hAnsi="ＭＳ Ｐゴシック" w:hint="eastAsia"/>
          <w:b/>
          <w:bCs/>
          <w:color w:val="0070C0"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入会御案内</w:t>
      </w:r>
    </w:p>
    <w:p w14:paraId="667F70C7" w14:textId="066A93F8" w:rsidR="005037CE" w:rsidRPr="005037CE" w:rsidRDefault="005037CE" w:rsidP="005037CE">
      <w:pPr>
        <w:pStyle w:val="a3"/>
        <w:spacing w:after="120"/>
        <w:ind w:leftChars="0" w:right="210"/>
        <w:jc w:val="right"/>
        <w:rPr>
          <w:rFonts w:ascii="游ゴシック Medium" w:eastAsia="游ゴシック Medium" w:hAnsi="游ゴシック Medium"/>
        </w:rPr>
      </w:pPr>
      <w:r w:rsidRPr="005037CE">
        <w:rPr>
          <w:rFonts w:ascii="游ゴシック Medium" w:eastAsia="游ゴシック Medium" w:hAnsi="游ゴシック Medium" w:hint="eastAsia"/>
        </w:rPr>
        <w:t>委員長　東京大学　高井まどか</w:t>
      </w:r>
    </w:p>
    <w:p w14:paraId="21103F1E" w14:textId="0EC5CFF2" w:rsidR="00B22A86" w:rsidRPr="00E60A33" w:rsidRDefault="00E60A33" w:rsidP="00E60A33">
      <w:pPr>
        <w:ind w:firstLineChars="200" w:firstLine="420"/>
        <w:rPr>
          <w:rFonts w:ascii="游ゴシック Medium" w:eastAsia="游ゴシック Medium" w:hAnsi="游ゴシック Medium"/>
          <w:b/>
          <w:bCs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E60A33">
        <w:rPr>
          <w:noProof/>
        </w:rPr>
        <w:drawing>
          <wp:anchor distT="0" distB="0" distL="114300" distR="114300" simplePos="0" relativeHeight="251658240" behindDoc="0" locked="0" layoutInCell="1" allowOverlap="1" wp14:anchorId="5EF9C806" wp14:editId="550E0BDC">
            <wp:simplePos x="0" y="0"/>
            <wp:positionH relativeFrom="column">
              <wp:posOffset>-22860</wp:posOffset>
            </wp:positionH>
            <wp:positionV relativeFrom="paragraph">
              <wp:posOffset>106680</wp:posOffset>
            </wp:positionV>
            <wp:extent cx="247681" cy="220980"/>
            <wp:effectExtent l="0" t="0" r="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81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A86" w:rsidRPr="00E60A33">
        <w:rPr>
          <w:rFonts w:ascii="游ゴシック Medium" w:eastAsia="游ゴシック Medium" w:hAnsi="游ゴシック Medium" w:hint="eastAsia"/>
          <w:b/>
          <w:bCs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</w:rPr>
        <w:t>当研究会について</w:t>
      </w:r>
    </w:p>
    <w:p w14:paraId="35BC3856" w14:textId="4B8E96B7" w:rsidR="008557BD" w:rsidRDefault="008557BD" w:rsidP="008557BD">
      <w:pPr>
        <w:pStyle w:val="a3"/>
        <w:numPr>
          <w:ilvl w:val="0"/>
          <w:numId w:val="1"/>
        </w:numPr>
        <w:spacing w:after="120"/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「未来のくらしと水の科学研究会」</w:t>
      </w:r>
      <w:r w:rsidRPr="008557BD">
        <w:rPr>
          <w:rFonts w:ascii="游ゴシック Medium" w:eastAsia="游ゴシック Medium" w:hAnsi="游ゴシック Medium" w:hint="eastAsia"/>
        </w:rPr>
        <w:t>は</w:t>
      </w:r>
      <w:r w:rsidRPr="008557BD">
        <w:rPr>
          <w:rFonts w:ascii="游ゴシック Medium" w:eastAsia="游ゴシック Medium" w:hAnsi="游ゴシック Medium"/>
        </w:rPr>
        <w:t xml:space="preserve">, </w:t>
      </w:r>
      <w:r>
        <w:rPr>
          <w:rFonts w:ascii="游ゴシック Medium" w:eastAsia="游ゴシック Medium" w:hAnsi="游ゴシック Medium" w:hint="eastAsia"/>
        </w:rPr>
        <w:t>201</w:t>
      </w:r>
      <w:r w:rsidR="00C17086">
        <w:rPr>
          <w:rFonts w:ascii="游ゴシック Medium" w:eastAsia="游ゴシック Medium" w:hAnsi="游ゴシック Medium"/>
        </w:rPr>
        <w:t>0</w:t>
      </w:r>
      <w:r>
        <w:rPr>
          <w:rFonts w:ascii="游ゴシック Medium" w:eastAsia="游ゴシック Medium" w:hAnsi="游ゴシック Medium" w:hint="eastAsia"/>
        </w:rPr>
        <w:t>年設立の</w:t>
      </w:r>
      <w:r w:rsidRPr="008557BD">
        <w:rPr>
          <w:rFonts w:ascii="游ゴシック Medium" w:eastAsia="游ゴシック Medium" w:hAnsi="游ゴシック Medium"/>
        </w:rPr>
        <w:t>日本学術振興会</w:t>
      </w:r>
      <w:r>
        <w:rPr>
          <w:rFonts w:ascii="游ゴシック Medium" w:eastAsia="游ゴシック Medium" w:hAnsi="游ゴシック Medium" w:hint="eastAsia"/>
        </w:rPr>
        <w:t>第1</w:t>
      </w:r>
      <w:r>
        <w:rPr>
          <w:rFonts w:ascii="游ゴシック Medium" w:eastAsia="游ゴシック Medium" w:hAnsi="游ゴシック Medium"/>
        </w:rPr>
        <w:t>83</w:t>
      </w:r>
      <w:r>
        <w:rPr>
          <w:rFonts w:ascii="游ゴシック Medium" w:eastAsia="游ゴシック Medium" w:hAnsi="游ゴシック Medium" w:hint="eastAsia"/>
        </w:rPr>
        <w:t>委員会 “</w:t>
      </w:r>
      <w:r w:rsidRPr="008557BD">
        <w:rPr>
          <w:rFonts w:ascii="游ゴシック Medium" w:eastAsia="游ゴシック Medium" w:hAnsi="游ゴシック Medium"/>
        </w:rPr>
        <w:t>水の先進理工学</w:t>
      </w:r>
      <w:r>
        <w:rPr>
          <w:rFonts w:ascii="游ゴシック Medium" w:eastAsia="游ゴシック Medium" w:hAnsi="游ゴシック Medium" w:hint="eastAsia"/>
        </w:rPr>
        <w:t>”</w:t>
      </w:r>
      <w:r>
        <w:rPr>
          <w:rFonts w:ascii="游ゴシック Medium" w:eastAsia="游ゴシック Medium" w:hAnsi="游ゴシック Medium"/>
        </w:rPr>
        <w:t xml:space="preserve"> </w:t>
      </w:r>
      <w:r>
        <w:rPr>
          <w:rFonts w:ascii="游ゴシック Medium" w:eastAsia="游ゴシック Medium" w:hAnsi="游ゴシック Medium" w:hint="eastAsia"/>
        </w:rPr>
        <w:t>研究会を前身と</w:t>
      </w:r>
      <w:r w:rsidR="005F44CC">
        <w:rPr>
          <w:rFonts w:ascii="游ゴシック Medium" w:eastAsia="游ゴシック Medium" w:hAnsi="游ゴシック Medium" w:hint="eastAsia"/>
        </w:rPr>
        <w:t>した</w:t>
      </w:r>
      <w:r>
        <w:rPr>
          <w:rFonts w:ascii="游ゴシック Medium" w:eastAsia="游ゴシック Medium" w:hAnsi="游ゴシック Medium" w:hint="eastAsia"/>
        </w:rPr>
        <w:t>，水のフロンティア開拓</w:t>
      </w:r>
      <w:r w:rsidR="005F44CC">
        <w:rPr>
          <w:rFonts w:ascii="游ゴシック Medium" w:eastAsia="游ゴシック Medium" w:hAnsi="游ゴシック Medium" w:hint="eastAsia"/>
        </w:rPr>
        <w:t>を目指す</w:t>
      </w:r>
      <w:r>
        <w:rPr>
          <w:rFonts w:ascii="游ゴシック Medium" w:eastAsia="游ゴシック Medium" w:hAnsi="游ゴシック Medium" w:hint="eastAsia"/>
        </w:rPr>
        <w:t>研究会組織です．</w:t>
      </w:r>
      <w:r w:rsidR="002C510E">
        <w:rPr>
          <w:rFonts w:ascii="游ゴシック Medium" w:eastAsia="游ゴシック Medium" w:hAnsi="游ゴシック Medium"/>
        </w:rPr>
        <w:t xml:space="preserve"> </w:t>
      </w:r>
    </w:p>
    <w:p w14:paraId="54526B1B" w14:textId="23901689" w:rsidR="008557BD" w:rsidRPr="002C510E" w:rsidRDefault="00CC4A27" w:rsidP="002C510E">
      <w:pPr>
        <w:pStyle w:val="a3"/>
        <w:numPr>
          <w:ilvl w:val="0"/>
          <w:numId w:val="1"/>
        </w:numPr>
        <w:spacing w:after="120"/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最も身近</w:t>
      </w:r>
      <w:r w:rsidR="002C510E">
        <w:rPr>
          <w:rFonts w:ascii="游ゴシック Medium" w:eastAsia="游ゴシック Medium" w:hAnsi="游ゴシック Medium" w:hint="eastAsia"/>
        </w:rPr>
        <w:t>であり</w:t>
      </w:r>
      <w:r w:rsidR="00D26B85">
        <w:rPr>
          <w:rFonts w:ascii="游ゴシック Medium" w:eastAsia="游ゴシック Medium" w:hAnsi="游ゴシック Medium" w:hint="eastAsia"/>
        </w:rPr>
        <w:t>ながら</w:t>
      </w:r>
      <w:r>
        <w:rPr>
          <w:rFonts w:ascii="游ゴシック Medium" w:eastAsia="游ゴシック Medium" w:hAnsi="游ゴシック Medium" w:hint="eastAsia"/>
        </w:rPr>
        <w:t>今なお多くの謎を残す“水”</w:t>
      </w:r>
      <w:r w:rsidR="005F44CC">
        <w:rPr>
          <w:rFonts w:ascii="游ゴシック Medium" w:eastAsia="游ゴシック Medium" w:hAnsi="游ゴシック Medium" w:hint="eastAsia"/>
        </w:rPr>
        <w:t>という物質の</w:t>
      </w:r>
      <w:r>
        <w:rPr>
          <w:rFonts w:ascii="游ゴシック Medium" w:eastAsia="游ゴシック Medium" w:hAnsi="游ゴシック Medium" w:hint="eastAsia"/>
        </w:rPr>
        <w:t>，ミクロ/マクロな性質を考究</w:t>
      </w:r>
      <w:r w:rsidR="002C510E">
        <w:rPr>
          <w:rFonts w:ascii="游ゴシック Medium" w:eastAsia="游ゴシック Medium" w:hAnsi="游ゴシック Medium" w:hint="eastAsia"/>
        </w:rPr>
        <w:t>，その知見を</w:t>
      </w:r>
      <w:r w:rsidRPr="002C510E">
        <w:rPr>
          <w:rFonts w:ascii="游ゴシック Medium" w:eastAsia="游ゴシック Medium" w:hAnsi="游ゴシック Medium" w:hint="eastAsia"/>
        </w:rPr>
        <w:t>統合</w:t>
      </w:r>
      <w:r w:rsidR="005F44CC" w:rsidRPr="002C510E">
        <w:rPr>
          <w:rFonts w:ascii="游ゴシック Medium" w:eastAsia="游ゴシック Medium" w:hAnsi="游ゴシック Medium" w:hint="eastAsia"/>
        </w:rPr>
        <w:t>すると共に</w:t>
      </w:r>
      <w:r w:rsidRPr="002C510E">
        <w:rPr>
          <w:rFonts w:ascii="游ゴシック Medium" w:eastAsia="游ゴシック Medium" w:hAnsi="游ゴシック Medium" w:hint="eastAsia"/>
        </w:rPr>
        <w:t>，工学・医療・環境</w:t>
      </w:r>
      <w:r w:rsidR="00D26B85">
        <w:rPr>
          <w:rFonts w:ascii="游ゴシック Medium" w:eastAsia="游ゴシック Medium" w:hAnsi="游ゴシック Medium" w:hint="eastAsia"/>
        </w:rPr>
        <w:t>等</w:t>
      </w:r>
      <w:r w:rsidRPr="002C510E">
        <w:rPr>
          <w:rFonts w:ascii="游ゴシック Medium" w:eastAsia="游ゴシック Medium" w:hAnsi="游ゴシック Medium" w:hint="eastAsia"/>
        </w:rPr>
        <w:t>様々な産業に横たわる社会課題</w:t>
      </w:r>
      <w:r w:rsidR="005F44CC" w:rsidRPr="002C510E">
        <w:rPr>
          <w:rFonts w:ascii="游ゴシック Medium" w:eastAsia="游ゴシック Medium" w:hAnsi="游ゴシック Medium" w:hint="eastAsia"/>
        </w:rPr>
        <w:t>を</w:t>
      </w:r>
      <w:r w:rsidRPr="002C510E">
        <w:rPr>
          <w:rFonts w:ascii="游ゴシック Medium" w:eastAsia="游ゴシック Medium" w:hAnsi="游ゴシック Medium" w:hint="eastAsia"/>
        </w:rPr>
        <w:t>，水という</w:t>
      </w:r>
      <w:r w:rsidR="00D26B85">
        <w:rPr>
          <w:rFonts w:ascii="游ゴシック Medium" w:eastAsia="游ゴシック Medium" w:hAnsi="游ゴシック Medium" w:hint="eastAsia"/>
        </w:rPr>
        <w:t>視点</w:t>
      </w:r>
      <w:r w:rsidRPr="002C510E">
        <w:rPr>
          <w:rFonts w:ascii="游ゴシック Medium" w:eastAsia="游ゴシック Medium" w:hAnsi="游ゴシック Medium" w:hint="eastAsia"/>
        </w:rPr>
        <w:t>から研究</w:t>
      </w:r>
      <w:r w:rsidR="00D26B85">
        <w:rPr>
          <w:rFonts w:ascii="游ゴシック Medium" w:eastAsia="游ゴシック Medium" w:hAnsi="游ゴシック Medium" w:hint="eastAsia"/>
        </w:rPr>
        <w:t>し</w:t>
      </w:r>
      <w:r w:rsidRPr="002C510E">
        <w:rPr>
          <w:rFonts w:ascii="游ゴシック Medium" w:eastAsia="游ゴシック Medium" w:hAnsi="游ゴシック Medium" w:hint="eastAsia"/>
        </w:rPr>
        <w:t>，以て</w:t>
      </w:r>
      <w:r w:rsidR="00D26B85">
        <w:rPr>
          <w:rFonts w:ascii="游ゴシック Medium" w:eastAsia="游ゴシック Medium" w:hAnsi="游ゴシック Medium" w:hint="eastAsia"/>
        </w:rPr>
        <w:t>社会的</w:t>
      </w:r>
      <w:r w:rsidRPr="002C510E">
        <w:rPr>
          <w:rFonts w:ascii="游ゴシック Medium" w:eastAsia="游ゴシック Medium" w:hAnsi="游ゴシック Medium" w:hint="eastAsia"/>
        </w:rPr>
        <w:t>価値の高い知的資産を創出することを</w:t>
      </w:r>
      <w:r w:rsidR="00F04CC7" w:rsidRPr="002C510E">
        <w:rPr>
          <w:rFonts w:ascii="游ゴシック Medium" w:eastAsia="游ゴシック Medium" w:hAnsi="游ゴシック Medium" w:hint="eastAsia"/>
        </w:rPr>
        <w:t>目指し</w:t>
      </w:r>
      <w:r w:rsidRPr="002C510E">
        <w:rPr>
          <w:rFonts w:ascii="游ゴシック Medium" w:eastAsia="游ゴシック Medium" w:hAnsi="游ゴシック Medium" w:hint="eastAsia"/>
        </w:rPr>
        <w:t>活動を</w:t>
      </w:r>
      <w:r w:rsidR="005F44CC" w:rsidRPr="002C510E">
        <w:rPr>
          <w:rFonts w:ascii="游ゴシック Medium" w:eastAsia="游ゴシック Medium" w:hAnsi="游ゴシック Medium" w:hint="eastAsia"/>
        </w:rPr>
        <w:t>推進</w:t>
      </w:r>
      <w:r w:rsidRPr="002C510E">
        <w:rPr>
          <w:rFonts w:ascii="游ゴシック Medium" w:eastAsia="游ゴシック Medium" w:hAnsi="游ゴシック Medium" w:hint="eastAsia"/>
        </w:rPr>
        <w:t>します．</w:t>
      </w:r>
    </w:p>
    <w:p w14:paraId="716A04FE" w14:textId="566BCA1A" w:rsidR="00E60A33" w:rsidRPr="005F44CC" w:rsidRDefault="00CC4A27" w:rsidP="0078305F">
      <w:pPr>
        <w:pStyle w:val="a3"/>
        <w:numPr>
          <w:ilvl w:val="0"/>
          <w:numId w:val="1"/>
        </w:numPr>
        <w:spacing w:after="120"/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2021年から財団法人 総合研究奨励会の下，</w:t>
      </w:r>
      <w:r w:rsidR="00D26B85">
        <w:rPr>
          <w:rFonts w:ascii="游ゴシック Medium" w:eastAsia="游ゴシック Medium" w:hAnsi="游ゴシック Medium" w:hint="eastAsia"/>
        </w:rPr>
        <w:t>新規</w:t>
      </w:r>
      <w:r w:rsidR="005F44CC">
        <w:rPr>
          <w:rFonts w:ascii="游ゴシック Medium" w:eastAsia="游ゴシック Medium" w:hAnsi="游ゴシック Medium" w:hint="eastAsia"/>
        </w:rPr>
        <w:t>運営体制を整備，国内外研究会議や技術相談などの事業を展開します．</w:t>
      </w:r>
    </w:p>
    <w:p w14:paraId="0CA3026D" w14:textId="1B89704F" w:rsidR="00002D0C" w:rsidRPr="00E60A33" w:rsidRDefault="00E60A33" w:rsidP="00E60A33">
      <w:pPr>
        <w:ind w:firstLineChars="200" w:firstLine="420"/>
        <w:rPr>
          <w:rFonts w:ascii="游ゴシック Medium" w:eastAsia="游ゴシック Medium" w:hAnsi="游ゴシック Medium"/>
          <w:b/>
          <w:bCs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E60A33">
        <w:rPr>
          <w:noProof/>
        </w:rPr>
        <w:drawing>
          <wp:anchor distT="0" distB="0" distL="114300" distR="114300" simplePos="0" relativeHeight="251660288" behindDoc="0" locked="0" layoutInCell="1" allowOverlap="1" wp14:anchorId="6389F24D" wp14:editId="3F7FB198">
            <wp:simplePos x="0" y="0"/>
            <wp:positionH relativeFrom="margin">
              <wp:posOffset>-38100</wp:posOffset>
            </wp:positionH>
            <wp:positionV relativeFrom="paragraph">
              <wp:posOffset>106680</wp:posOffset>
            </wp:positionV>
            <wp:extent cx="247650" cy="220980"/>
            <wp:effectExtent l="0" t="0" r="0" b="762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4CC">
        <w:rPr>
          <w:rFonts w:ascii="游ゴシック Medium" w:eastAsia="游ゴシック Medium" w:hAnsi="游ゴシック Medium" w:hint="eastAsia"/>
          <w:b/>
          <w:bCs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</w:rPr>
        <w:t>事業</w:t>
      </w:r>
      <w:r w:rsidR="00002D0C" w:rsidRPr="00E60A33">
        <w:rPr>
          <w:rFonts w:ascii="游ゴシック Medium" w:eastAsia="游ゴシック Medium" w:hAnsi="游ゴシック Medium" w:hint="eastAsia"/>
          <w:b/>
          <w:bCs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</w:rPr>
        <w:t>内容</w:t>
      </w:r>
    </w:p>
    <w:p w14:paraId="4B74D722" w14:textId="52A83367" w:rsidR="00002D0C" w:rsidRDefault="005F44CC" w:rsidP="005F44CC">
      <w:pPr>
        <w:pStyle w:val="a3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研究会事業</w:t>
      </w:r>
      <w:r w:rsidR="00F04CC7">
        <w:rPr>
          <w:rFonts w:ascii="游ゴシック Medium" w:eastAsia="游ゴシック Medium" w:hAnsi="游ゴシック Medium" w:hint="eastAsia"/>
        </w:rPr>
        <w:t>：各分野第一線の研究・技術者を招待し，国内外の情報交換や交流の場を提供します．</w:t>
      </w:r>
    </w:p>
    <w:p w14:paraId="54710234" w14:textId="01A75434" w:rsidR="005F44CC" w:rsidRPr="00D26B85" w:rsidRDefault="005F44CC" w:rsidP="00D26B85">
      <w:pPr>
        <w:spacing w:after="120"/>
        <w:ind w:firstLineChars="750" w:firstLine="1575"/>
        <w:rPr>
          <w:rFonts w:ascii="游ゴシック Medium" w:eastAsia="游ゴシック Medium" w:hAnsi="游ゴシック Medium"/>
        </w:rPr>
      </w:pPr>
      <w:r w:rsidRPr="00D26B85">
        <w:rPr>
          <w:rFonts w:ascii="游ゴシック Medium" w:eastAsia="游ゴシック Medium" w:hAnsi="游ゴシック Medium" w:hint="eastAsia"/>
        </w:rPr>
        <w:t xml:space="preserve">　</w:t>
      </w:r>
      <w:r w:rsidR="00542E82">
        <w:rPr>
          <w:rFonts w:ascii="游ゴシック Medium" w:eastAsia="游ゴシック Medium" w:hAnsi="游ゴシック Medium" w:hint="eastAsia"/>
        </w:rPr>
        <w:t xml:space="preserve"> </w:t>
      </w:r>
      <w:r w:rsidRPr="00D26B85">
        <w:rPr>
          <w:rFonts w:ascii="游ゴシック Medium" w:eastAsia="游ゴシック Medium" w:hAnsi="游ゴシック Medium" w:hint="eastAsia"/>
        </w:rPr>
        <w:t>・国内研究会　　１年４～５回</w:t>
      </w:r>
      <w:r w:rsidR="00D26B85" w:rsidRPr="00D26B85">
        <w:rPr>
          <w:rFonts w:ascii="游ゴシック Medium" w:eastAsia="游ゴシック Medium" w:hAnsi="游ゴシック Medium" w:hint="eastAsia"/>
        </w:rPr>
        <w:t xml:space="preserve">　　　</w:t>
      </w:r>
      <w:r w:rsidRPr="00D26B85">
        <w:rPr>
          <w:rFonts w:ascii="游ゴシック Medium" w:eastAsia="游ゴシック Medium" w:hAnsi="游ゴシック Medium" w:hint="eastAsia"/>
        </w:rPr>
        <w:t xml:space="preserve">　・国際会議　　　数年１度</w:t>
      </w:r>
    </w:p>
    <w:p w14:paraId="268C6C00" w14:textId="25455F6A" w:rsidR="005F44CC" w:rsidRDefault="00F04CC7" w:rsidP="00F04CC7">
      <w:pPr>
        <w:pStyle w:val="a3"/>
        <w:numPr>
          <w:ilvl w:val="0"/>
          <w:numId w:val="2"/>
        </w:numPr>
        <w:spacing w:after="120"/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技術相談事業：関連企業に対し，水に関する様々な技術相談の機会を提供します．</w:t>
      </w:r>
    </w:p>
    <w:p w14:paraId="046D28F1" w14:textId="7658FCA2" w:rsidR="00002D0C" w:rsidRDefault="00A821CD" w:rsidP="0078305F">
      <w:pPr>
        <w:pStyle w:val="a3"/>
        <w:numPr>
          <w:ilvl w:val="0"/>
          <w:numId w:val="2"/>
        </w:numPr>
        <w:spacing w:after="120"/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研究開発事業：産学連携を中心とした共同研究に対し支援を行います．</w:t>
      </w:r>
    </w:p>
    <w:p w14:paraId="50CF9966" w14:textId="195F0C2C" w:rsidR="005037CE" w:rsidRPr="005037CE" w:rsidRDefault="005037CE" w:rsidP="005037CE">
      <w:pPr>
        <w:ind w:left="420"/>
        <w:rPr>
          <w:rFonts w:ascii="游ゴシック Medium" w:eastAsia="游ゴシック Medium" w:hAnsi="游ゴシック Medium"/>
          <w:b/>
          <w:bCs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E60A33">
        <w:rPr>
          <w:noProof/>
        </w:rPr>
        <w:drawing>
          <wp:anchor distT="0" distB="0" distL="114300" distR="114300" simplePos="0" relativeHeight="251670528" behindDoc="0" locked="0" layoutInCell="1" allowOverlap="1" wp14:anchorId="473CAFF4" wp14:editId="7E36EB91">
            <wp:simplePos x="0" y="0"/>
            <wp:positionH relativeFrom="margin">
              <wp:posOffset>-38100</wp:posOffset>
            </wp:positionH>
            <wp:positionV relativeFrom="paragraph">
              <wp:posOffset>106680</wp:posOffset>
            </wp:positionV>
            <wp:extent cx="247650" cy="220980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游ゴシック Medium" w:eastAsia="游ゴシック Medium" w:hAnsi="游ゴシック Medium" w:hint="eastAsia"/>
          <w:b/>
          <w:bCs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</w:rPr>
        <w:t>分科会活動</w:t>
      </w:r>
    </w:p>
    <w:p w14:paraId="6B329AED" w14:textId="46452F4A" w:rsidR="005037CE" w:rsidRPr="005037CE" w:rsidRDefault="005037CE" w:rsidP="005037CE">
      <w:pPr>
        <w:pStyle w:val="a3"/>
        <w:numPr>
          <w:ilvl w:val="0"/>
          <w:numId w:val="2"/>
        </w:numPr>
        <w:spacing w:after="120"/>
        <w:ind w:leftChars="0"/>
        <w:rPr>
          <w:rFonts w:ascii="游ゴシック Medium" w:eastAsia="游ゴシック Medium" w:hAnsi="游ゴシック Medium"/>
        </w:rPr>
      </w:pPr>
      <w:r w:rsidRPr="005037CE">
        <w:rPr>
          <w:rFonts w:ascii="游ゴシック Medium" w:eastAsia="游ゴシック Medium" w:hAnsi="游ゴシック Medium" w:hint="eastAsia"/>
        </w:rPr>
        <w:t>分科会</w:t>
      </w:r>
      <w:r w:rsidRPr="005037CE">
        <w:rPr>
          <w:rFonts w:ascii="游ゴシック Medium" w:eastAsia="游ゴシック Medium" w:hAnsi="游ゴシック Medium"/>
        </w:rPr>
        <w:t xml:space="preserve">1) </w:t>
      </w:r>
      <w:r w:rsidRPr="005037CE">
        <w:rPr>
          <w:rFonts w:ascii="游ゴシック Medium" w:eastAsia="游ゴシック Medium" w:hAnsi="游ゴシック Medium" w:hint="eastAsia"/>
        </w:rPr>
        <w:t>⽔のセンシングの学理と情報処理・伝達技術</w:t>
      </w:r>
    </w:p>
    <w:p w14:paraId="0F6E59E8" w14:textId="77777777" w:rsidR="005037CE" w:rsidRPr="005037CE" w:rsidRDefault="005037CE" w:rsidP="005037CE">
      <w:pPr>
        <w:spacing w:after="120"/>
        <w:ind w:firstLineChars="400" w:firstLine="840"/>
        <w:rPr>
          <w:rFonts w:ascii="游ゴシック Medium" w:eastAsia="游ゴシック Medium" w:hAnsi="游ゴシック Medium"/>
        </w:rPr>
      </w:pPr>
      <w:r w:rsidRPr="005037CE">
        <w:rPr>
          <w:rFonts w:ascii="游ゴシック Medium" w:eastAsia="游ゴシック Medium" w:hAnsi="游ゴシック Medium" w:hint="eastAsia"/>
        </w:rPr>
        <w:t>・サスティナブルでメンテナンスフリーな計測・センサ技術</w:t>
      </w:r>
    </w:p>
    <w:p w14:paraId="177BCAA9" w14:textId="77777777" w:rsidR="005037CE" w:rsidRPr="005037CE" w:rsidRDefault="005037CE" w:rsidP="005037CE">
      <w:pPr>
        <w:spacing w:after="120"/>
        <w:ind w:firstLineChars="400" w:firstLine="840"/>
        <w:rPr>
          <w:rFonts w:ascii="游ゴシック Medium" w:eastAsia="游ゴシック Medium" w:hAnsi="游ゴシック Medium"/>
        </w:rPr>
      </w:pPr>
      <w:r w:rsidRPr="005037CE">
        <w:rPr>
          <w:rFonts w:ascii="游ゴシック Medium" w:eastAsia="游ゴシック Medium" w:hAnsi="游ゴシック Medium" w:hint="eastAsia"/>
        </w:rPr>
        <w:t>・</w:t>
      </w:r>
      <w:r w:rsidRPr="005037CE">
        <w:rPr>
          <w:rFonts w:ascii="游ゴシック Medium" w:eastAsia="游ゴシック Medium" w:hAnsi="游ゴシック Medium"/>
        </w:rPr>
        <w:t>IoT、AIやビッグデータの活</w:t>
      </w:r>
      <w:r w:rsidRPr="005037CE">
        <w:rPr>
          <w:rFonts w:ascii="游ゴシック Medium" w:eastAsia="游ゴシック Medium" w:hAnsi="游ゴシック Medium" w:hint="eastAsia"/>
        </w:rPr>
        <w:t>⽤技術</w:t>
      </w:r>
    </w:p>
    <w:p w14:paraId="031A83C6" w14:textId="77777777" w:rsidR="005037CE" w:rsidRPr="005037CE" w:rsidRDefault="005037CE" w:rsidP="005037CE">
      <w:pPr>
        <w:spacing w:after="120"/>
        <w:ind w:firstLineChars="400" w:firstLine="840"/>
        <w:rPr>
          <w:rFonts w:ascii="游ゴシック Medium" w:eastAsia="游ゴシック Medium" w:hAnsi="游ゴシック Medium"/>
        </w:rPr>
      </w:pPr>
      <w:r w:rsidRPr="005037CE">
        <w:rPr>
          <w:rFonts w:ascii="游ゴシック Medium" w:eastAsia="游ゴシック Medium" w:hAnsi="游ゴシック Medium" w:hint="eastAsia"/>
        </w:rPr>
        <w:t>・分科会</w:t>
      </w:r>
      <w:r w:rsidRPr="005037CE">
        <w:rPr>
          <w:rFonts w:ascii="游ゴシック Medium" w:eastAsia="游ゴシック Medium" w:hAnsi="游ゴシック Medium"/>
        </w:rPr>
        <w:t>2)と3）の基盤技術となる分野であり、それぞれと連携する</w:t>
      </w:r>
    </w:p>
    <w:p w14:paraId="2B3DF642" w14:textId="77777777" w:rsidR="005037CE" w:rsidRPr="005037CE" w:rsidRDefault="005037CE" w:rsidP="005037CE">
      <w:pPr>
        <w:pStyle w:val="a3"/>
        <w:numPr>
          <w:ilvl w:val="0"/>
          <w:numId w:val="2"/>
        </w:numPr>
        <w:spacing w:after="120"/>
        <w:ind w:leftChars="0"/>
        <w:rPr>
          <w:rFonts w:ascii="游ゴシック Medium" w:eastAsia="游ゴシック Medium" w:hAnsi="游ゴシック Medium"/>
        </w:rPr>
      </w:pPr>
      <w:r w:rsidRPr="005037CE">
        <w:rPr>
          <w:rFonts w:ascii="游ゴシック Medium" w:eastAsia="游ゴシック Medium" w:hAnsi="游ゴシック Medium" w:hint="eastAsia"/>
        </w:rPr>
        <w:t>分科会</w:t>
      </w:r>
      <w:r w:rsidRPr="005037CE">
        <w:rPr>
          <w:rFonts w:ascii="游ゴシック Medium" w:eastAsia="游ゴシック Medium" w:hAnsi="游ゴシック Medium"/>
        </w:rPr>
        <w:t xml:space="preserve">2) </w:t>
      </w:r>
      <w:r w:rsidRPr="005037CE">
        <w:rPr>
          <w:rFonts w:ascii="游ゴシック Medium" w:eastAsia="游ゴシック Medium" w:hAnsi="游ゴシック Medium" w:hint="eastAsia"/>
        </w:rPr>
        <w:t>⼈</w:t>
      </w:r>
      <w:r w:rsidRPr="005037CE">
        <w:rPr>
          <w:rFonts w:ascii="游ゴシック Medium" w:eastAsia="游ゴシック Medium" w:hAnsi="游ゴシック Medium"/>
        </w:rPr>
        <w:t>(医・</w:t>
      </w:r>
      <w:r w:rsidRPr="005037CE">
        <w:rPr>
          <w:rFonts w:ascii="游ゴシック Medium" w:eastAsia="游ゴシック Medium" w:hAnsi="游ゴシック Medium" w:hint="eastAsia"/>
        </w:rPr>
        <w:t>⾷</w:t>
      </w:r>
      <w:r w:rsidRPr="005037CE">
        <w:rPr>
          <w:rFonts w:ascii="游ゴシック Medium" w:eastAsia="游ゴシック Medium" w:hAnsi="游ゴシック Medium"/>
        </w:rPr>
        <w:t>)に関連するセンサ・モニタリング技術</w:t>
      </w:r>
    </w:p>
    <w:p w14:paraId="031D05B8" w14:textId="77777777" w:rsidR="005037CE" w:rsidRPr="005037CE" w:rsidRDefault="005037CE" w:rsidP="005037CE">
      <w:pPr>
        <w:spacing w:after="120"/>
        <w:ind w:firstLineChars="400" w:firstLine="840"/>
        <w:rPr>
          <w:rFonts w:ascii="游ゴシック Medium" w:eastAsia="游ゴシック Medium" w:hAnsi="游ゴシック Medium"/>
        </w:rPr>
      </w:pPr>
      <w:r w:rsidRPr="005037CE">
        <w:rPr>
          <w:rFonts w:ascii="游ゴシック Medium" w:eastAsia="游ゴシック Medium" w:hAnsi="游ゴシック Medium" w:hint="eastAsia"/>
        </w:rPr>
        <w:t>・⾎液、汗、尿、⼟壌に存在するバイオ関連分⼦のセンサ・モニタリング技術</w:t>
      </w:r>
    </w:p>
    <w:p w14:paraId="0B710FC1" w14:textId="77777777" w:rsidR="005037CE" w:rsidRPr="005037CE" w:rsidRDefault="005037CE" w:rsidP="005037CE">
      <w:pPr>
        <w:spacing w:after="120"/>
        <w:ind w:firstLineChars="400" w:firstLine="840"/>
        <w:rPr>
          <w:rFonts w:ascii="游ゴシック Medium" w:eastAsia="游ゴシック Medium" w:hAnsi="游ゴシック Medium"/>
        </w:rPr>
      </w:pPr>
      <w:r w:rsidRPr="005037CE">
        <w:rPr>
          <w:rFonts w:ascii="游ゴシック Medium" w:eastAsia="游ゴシック Medium" w:hAnsi="游ゴシック Medium" w:hint="eastAsia"/>
        </w:rPr>
        <w:t>・医療・健康だけでなく、化粧品・農業分野も視野にいれる</w:t>
      </w:r>
    </w:p>
    <w:p w14:paraId="0B762387" w14:textId="77777777" w:rsidR="005037CE" w:rsidRPr="005037CE" w:rsidRDefault="005037CE" w:rsidP="005037CE">
      <w:pPr>
        <w:pStyle w:val="a3"/>
        <w:numPr>
          <w:ilvl w:val="0"/>
          <w:numId w:val="2"/>
        </w:numPr>
        <w:spacing w:after="120"/>
        <w:ind w:leftChars="0"/>
        <w:rPr>
          <w:rFonts w:ascii="游ゴシック Medium" w:eastAsia="游ゴシック Medium" w:hAnsi="游ゴシック Medium"/>
        </w:rPr>
      </w:pPr>
      <w:r w:rsidRPr="005037CE">
        <w:rPr>
          <w:rFonts w:ascii="游ゴシック Medium" w:eastAsia="游ゴシック Medium" w:hAnsi="游ゴシック Medium" w:hint="eastAsia"/>
        </w:rPr>
        <w:t>分科会</w:t>
      </w:r>
      <w:r w:rsidRPr="005037CE">
        <w:rPr>
          <w:rFonts w:ascii="游ゴシック Medium" w:eastAsia="游ゴシック Medium" w:hAnsi="游ゴシック Medium"/>
        </w:rPr>
        <w:t>3) 社会(住・環境・インフラ・</w:t>
      </w:r>
      <w:r w:rsidRPr="005037CE">
        <w:rPr>
          <w:rFonts w:ascii="游ゴシック Medium" w:eastAsia="游ゴシック Medium" w:hAnsi="游ゴシック Medium" w:hint="eastAsia"/>
        </w:rPr>
        <w:t>⼯学</w:t>
      </w:r>
      <w:r w:rsidRPr="005037CE">
        <w:rPr>
          <w:rFonts w:ascii="游ゴシック Medium" w:eastAsia="游ゴシック Medium" w:hAnsi="游ゴシック Medium"/>
        </w:rPr>
        <w:t>)に関連するセンサ・モニタリング技術</w:t>
      </w:r>
    </w:p>
    <w:p w14:paraId="368D3D0A" w14:textId="77777777" w:rsidR="005037CE" w:rsidRDefault="005037CE" w:rsidP="005037CE">
      <w:pPr>
        <w:spacing w:after="120"/>
        <w:ind w:firstLineChars="400" w:firstLine="840"/>
        <w:rPr>
          <w:rFonts w:ascii="游ゴシック Medium" w:eastAsia="游ゴシック Medium" w:hAnsi="游ゴシック Medium"/>
        </w:rPr>
      </w:pPr>
      <w:r w:rsidRPr="005037CE">
        <w:rPr>
          <w:rFonts w:ascii="游ゴシック Medium" w:eastAsia="游ゴシック Medium" w:hAnsi="游ゴシック Medium" w:hint="eastAsia"/>
        </w:rPr>
        <w:t>・抗菌、浄⽔、劣化予測、防災を対象とし、安全な⽔の再循環技術の確保や、都市⼯学なども</w:t>
      </w:r>
    </w:p>
    <w:p w14:paraId="4EE0D97F" w14:textId="636B6686" w:rsidR="005037CE" w:rsidRDefault="005037CE" w:rsidP="005037CE">
      <w:pPr>
        <w:spacing w:after="120"/>
        <w:ind w:firstLineChars="500" w:firstLine="1050"/>
        <w:rPr>
          <w:rFonts w:ascii="游ゴシック Medium" w:eastAsia="游ゴシック Medium" w:hAnsi="游ゴシック Medium"/>
        </w:rPr>
      </w:pPr>
      <w:r w:rsidRPr="005037CE">
        <w:rPr>
          <w:rFonts w:ascii="游ゴシック Medium" w:eastAsia="游ゴシック Medium" w:hAnsi="游ゴシック Medium" w:hint="eastAsia"/>
        </w:rPr>
        <w:t>視野に⼊れる</w:t>
      </w:r>
    </w:p>
    <w:p w14:paraId="2A48FDDE" w14:textId="4D4009A9" w:rsidR="005037CE" w:rsidRDefault="005037CE" w:rsidP="005037CE">
      <w:pPr>
        <w:spacing w:after="120"/>
        <w:ind w:firstLineChars="400" w:firstLine="840"/>
        <w:rPr>
          <w:rFonts w:ascii="游ゴシック Medium" w:eastAsia="游ゴシック Medium" w:hAnsi="游ゴシック Medium"/>
        </w:rPr>
      </w:pPr>
    </w:p>
    <w:p w14:paraId="2CBF7455" w14:textId="47DEB5D9" w:rsidR="005037CE" w:rsidRDefault="005037CE" w:rsidP="005037CE">
      <w:pPr>
        <w:spacing w:after="120"/>
        <w:ind w:firstLineChars="400" w:firstLine="840"/>
        <w:rPr>
          <w:rFonts w:ascii="游ゴシック Medium" w:eastAsia="游ゴシック Medium" w:hAnsi="游ゴシック Medium"/>
        </w:rPr>
      </w:pPr>
    </w:p>
    <w:tbl>
      <w:tblPr>
        <w:tblpPr w:leftFromText="142" w:rightFromText="142" w:horzAnchor="margin" w:tblpY="861"/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1722"/>
        <w:gridCol w:w="2502"/>
        <w:gridCol w:w="1158"/>
        <w:gridCol w:w="4627"/>
      </w:tblGrid>
      <w:tr w:rsidR="005037CE" w:rsidRPr="005037CE" w14:paraId="625F4B0E" w14:textId="77777777" w:rsidTr="000C7F79">
        <w:trPr>
          <w:trHeight w:val="137"/>
        </w:trPr>
        <w:tc>
          <w:tcPr>
            <w:tcW w:w="1722" w:type="dxa"/>
            <w:shd w:val="clear" w:color="auto" w:fill="BFBFBF" w:themeFill="background1" w:themeFillShade="B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242D0BB" w14:textId="78B58A07" w:rsidR="005037CE" w:rsidRPr="005037CE" w:rsidRDefault="005037CE" w:rsidP="000C7F79">
            <w:pPr>
              <w:spacing w:after="120"/>
              <w:jc w:val="center"/>
              <w:rPr>
                <w:rFonts w:ascii="游ゴシック Medium" w:eastAsia="游ゴシック Medium" w:hAnsi="游ゴシック Medium"/>
              </w:rPr>
            </w:pPr>
            <w:r w:rsidRPr="005037CE">
              <w:rPr>
                <w:rFonts w:ascii="游ゴシック Medium" w:eastAsia="游ゴシック Medium" w:hAnsi="游ゴシック Medium" w:hint="eastAsia"/>
              </w:rPr>
              <w:lastRenderedPageBreak/>
              <w:t>研究会</w:t>
            </w:r>
          </w:p>
        </w:tc>
        <w:tc>
          <w:tcPr>
            <w:tcW w:w="2502" w:type="dxa"/>
            <w:shd w:val="clear" w:color="auto" w:fill="BFBFBF" w:themeFill="background1" w:themeFillShade="B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84E5267" w14:textId="77777777" w:rsidR="005037CE" w:rsidRPr="005037CE" w:rsidRDefault="005037CE" w:rsidP="000C7F79">
            <w:pPr>
              <w:spacing w:after="120"/>
              <w:jc w:val="center"/>
              <w:rPr>
                <w:rFonts w:ascii="游ゴシック Medium" w:eastAsia="游ゴシック Medium" w:hAnsi="游ゴシック Medium"/>
              </w:rPr>
            </w:pPr>
            <w:r w:rsidRPr="005037CE">
              <w:rPr>
                <w:rFonts w:ascii="游ゴシック Medium" w:eastAsia="游ゴシック Medium" w:hAnsi="游ゴシック Medium" w:hint="eastAsia"/>
              </w:rPr>
              <w:t>テーマ</w:t>
            </w:r>
          </w:p>
        </w:tc>
        <w:tc>
          <w:tcPr>
            <w:tcW w:w="1158" w:type="dxa"/>
            <w:shd w:val="clear" w:color="auto" w:fill="BFBFBF" w:themeFill="background1" w:themeFillShade="B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FBC034B" w14:textId="77777777" w:rsidR="005037CE" w:rsidRPr="005037CE" w:rsidRDefault="005037CE" w:rsidP="000C7F79">
            <w:pPr>
              <w:spacing w:after="120"/>
              <w:jc w:val="center"/>
              <w:rPr>
                <w:rFonts w:ascii="游ゴシック Medium" w:eastAsia="游ゴシック Medium" w:hAnsi="游ゴシック Medium"/>
              </w:rPr>
            </w:pPr>
            <w:r w:rsidRPr="005037CE">
              <w:rPr>
                <w:rFonts w:ascii="游ゴシック Medium" w:eastAsia="游ゴシック Medium" w:hAnsi="游ゴシック Medium" w:hint="eastAsia"/>
              </w:rPr>
              <w:t>日時</w:t>
            </w:r>
          </w:p>
        </w:tc>
        <w:tc>
          <w:tcPr>
            <w:tcW w:w="4627" w:type="dxa"/>
            <w:shd w:val="clear" w:color="auto" w:fill="BFBFBF" w:themeFill="background1" w:themeFillShade="B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AD75831" w14:textId="77777777" w:rsidR="005037CE" w:rsidRPr="005037CE" w:rsidRDefault="005037CE" w:rsidP="000C7F79">
            <w:pPr>
              <w:spacing w:after="120"/>
              <w:jc w:val="center"/>
              <w:rPr>
                <w:rFonts w:ascii="游ゴシック Medium" w:eastAsia="游ゴシック Medium" w:hAnsi="游ゴシック Medium"/>
              </w:rPr>
            </w:pPr>
            <w:r w:rsidRPr="005037CE">
              <w:rPr>
                <w:rFonts w:ascii="游ゴシック Medium" w:eastAsia="游ゴシック Medium" w:hAnsi="游ゴシック Medium" w:hint="eastAsia"/>
              </w:rPr>
              <w:t>講師</w:t>
            </w:r>
          </w:p>
        </w:tc>
      </w:tr>
      <w:tr w:rsidR="005037CE" w:rsidRPr="005037CE" w14:paraId="1FFC37B8" w14:textId="77777777" w:rsidTr="000C7F79">
        <w:trPr>
          <w:trHeight w:val="423"/>
        </w:trPr>
        <w:tc>
          <w:tcPr>
            <w:tcW w:w="1722" w:type="dxa"/>
            <w:shd w:val="clear" w:color="auto" w:fill="FFFFFF" w:themeFill="background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CCF50A4" w14:textId="182F7670" w:rsidR="005037CE" w:rsidRPr="005037CE" w:rsidRDefault="005037CE" w:rsidP="000C7F79">
            <w:pPr>
              <w:spacing w:after="120" w:line="24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第1回定例研究会</w:t>
            </w:r>
          </w:p>
        </w:tc>
        <w:tc>
          <w:tcPr>
            <w:tcW w:w="2502" w:type="dxa"/>
            <w:shd w:val="clear" w:color="auto" w:fill="FFFFFF" w:themeFill="background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855ADBF" w14:textId="77777777" w:rsidR="005037CE" w:rsidRPr="005037CE" w:rsidRDefault="005037CE" w:rsidP="000C7F79">
            <w:pPr>
              <w:spacing w:after="120"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新たなコラボレーションの場としての「未来のくらしと水の科学研究会」</w:t>
            </w:r>
          </w:p>
        </w:tc>
        <w:tc>
          <w:tcPr>
            <w:tcW w:w="1158" w:type="dxa"/>
            <w:shd w:val="clear" w:color="auto" w:fill="FFFFFF" w:themeFill="background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9F75021" w14:textId="77777777" w:rsidR="005037CE" w:rsidRPr="005037CE" w:rsidRDefault="005037CE" w:rsidP="000C7F79">
            <w:pPr>
              <w:spacing w:after="120" w:line="2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2021年</w:t>
            </w:r>
          </w:p>
          <w:p w14:paraId="2FC9D05D" w14:textId="3FD6171E" w:rsidR="005037CE" w:rsidRPr="005037CE" w:rsidRDefault="005037CE" w:rsidP="000C7F79">
            <w:pPr>
              <w:spacing w:after="120" w:line="2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9月28日</w:t>
            </w:r>
          </w:p>
        </w:tc>
        <w:tc>
          <w:tcPr>
            <w:tcW w:w="4627" w:type="dxa"/>
            <w:shd w:val="clear" w:color="auto" w:fill="FFFFFF" w:themeFill="background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C4B5979" w14:textId="625D02C0" w:rsidR="005037CE" w:rsidRPr="005037CE" w:rsidRDefault="005037CE" w:rsidP="005037CE">
            <w:pPr>
              <w:spacing w:after="120" w:line="28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高井まどか (東京大学) : 未来のくらしと水の科学研究会</w:t>
            </w: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br/>
              <w:t>上野智永 (名古屋大学) : 183委員会における活動内容</w:t>
            </w: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br/>
              <w:t>手嶋勝弥 (信州大学) :信州大学の”アクアプラス”エコシステムの紹介～信大クリスタルとエメラルドウォーター～</w:t>
            </w:r>
          </w:p>
          <w:p w14:paraId="21B4610F" w14:textId="77777777" w:rsidR="005037CE" w:rsidRPr="005037CE" w:rsidRDefault="005037CE" w:rsidP="005037CE">
            <w:pPr>
              <w:spacing w:after="120" w:line="28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元祐 昌廣 (東京理科大学) : ウォーターフロンティア研究センターの紹介</w:t>
            </w:r>
          </w:p>
        </w:tc>
      </w:tr>
      <w:tr w:rsidR="005037CE" w:rsidRPr="005037CE" w14:paraId="74F63652" w14:textId="77777777" w:rsidTr="000C7F79">
        <w:trPr>
          <w:trHeight w:val="189"/>
        </w:trPr>
        <w:tc>
          <w:tcPr>
            <w:tcW w:w="1722" w:type="dxa"/>
            <w:shd w:val="clear" w:color="auto" w:fill="FFFFFF" w:themeFill="background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9F25B52" w14:textId="415C6D21" w:rsidR="005037CE" w:rsidRPr="005037CE" w:rsidRDefault="005037CE" w:rsidP="000C7F79">
            <w:pPr>
              <w:spacing w:after="120" w:line="24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第2回定例研究会</w:t>
            </w:r>
          </w:p>
        </w:tc>
        <w:tc>
          <w:tcPr>
            <w:tcW w:w="2502" w:type="dxa"/>
            <w:shd w:val="clear" w:color="auto" w:fill="FFFFFF" w:themeFill="background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1A62B96" w14:textId="77777777" w:rsidR="005037CE" w:rsidRPr="005037CE" w:rsidRDefault="005037CE" w:rsidP="000C7F79">
            <w:pPr>
              <w:spacing w:after="120"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水と表面処理</w:t>
            </w:r>
          </w:p>
        </w:tc>
        <w:tc>
          <w:tcPr>
            <w:tcW w:w="1158" w:type="dxa"/>
            <w:shd w:val="clear" w:color="auto" w:fill="FFFFFF" w:themeFill="background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EE2E850" w14:textId="77777777" w:rsidR="005037CE" w:rsidRPr="005037CE" w:rsidRDefault="005037CE" w:rsidP="000C7F79">
            <w:pPr>
              <w:spacing w:after="120" w:line="2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2021年</w:t>
            </w:r>
          </w:p>
          <w:p w14:paraId="11F74891" w14:textId="77777777" w:rsidR="005037CE" w:rsidRPr="005037CE" w:rsidRDefault="005037CE" w:rsidP="000C7F79">
            <w:pPr>
              <w:spacing w:after="120" w:line="2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11月18日</w:t>
            </w:r>
          </w:p>
        </w:tc>
        <w:tc>
          <w:tcPr>
            <w:tcW w:w="4627" w:type="dxa"/>
            <w:shd w:val="clear" w:color="auto" w:fill="FFFFFF" w:themeFill="background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6A78DC2" w14:textId="77777777" w:rsidR="005037CE" w:rsidRPr="005037CE" w:rsidRDefault="005037CE" w:rsidP="005037CE">
            <w:pPr>
              <w:spacing w:after="120" w:line="28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表面技術協会関東支部とのコラボレーション講演会を企画中</w:t>
            </w:r>
          </w:p>
        </w:tc>
      </w:tr>
      <w:tr w:rsidR="005037CE" w:rsidRPr="005037CE" w14:paraId="2F4AB796" w14:textId="77777777" w:rsidTr="000C7F79">
        <w:trPr>
          <w:trHeight w:val="195"/>
        </w:trPr>
        <w:tc>
          <w:tcPr>
            <w:tcW w:w="1722" w:type="dxa"/>
            <w:shd w:val="clear" w:color="auto" w:fill="FFFFFF" w:themeFill="background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48EE8BE" w14:textId="77777777" w:rsidR="005037CE" w:rsidRPr="005037CE" w:rsidRDefault="005037CE" w:rsidP="000C7F79">
            <w:pPr>
              <w:spacing w:after="120" w:line="24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第3回定例研究会</w:t>
            </w:r>
          </w:p>
        </w:tc>
        <w:tc>
          <w:tcPr>
            <w:tcW w:w="2502" w:type="dxa"/>
            <w:shd w:val="clear" w:color="auto" w:fill="FFFFFF" w:themeFill="background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9838BBB" w14:textId="0512E2DC" w:rsidR="005037CE" w:rsidRPr="005037CE" w:rsidRDefault="005037CE" w:rsidP="000C7F79">
            <w:pPr>
              <w:spacing w:after="120"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コラボレーションセミナー</w:t>
            </w:r>
          </w:p>
        </w:tc>
        <w:tc>
          <w:tcPr>
            <w:tcW w:w="1158" w:type="dxa"/>
            <w:shd w:val="clear" w:color="auto" w:fill="FFFFFF" w:themeFill="background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6943C14" w14:textId="77777777" w:rsidR="005037CE" w:rsidRPr="005037CE" w:rsidRDefault="005037CE" w:rsidP="000C7F79">
            <w:pPr>
              <w:spacing w:after="120" w:line="2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2021年</w:t>
            </w:r>
          </w:p>
          <w:p w14:paraId="5FD1BF7A" w14:textId="77777777" w:rsidR="005037CE" w:rsidRPr="005037CE" w:rsidRDefault="005037CE" w:rsidP="000C7F79">
            <w:pPr>
              <w:spacing w:after="120" w:line="2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12月23日</w:t>
            </w:r>
          </w:p>
        </w:tc>
        <w:tc>
          <w:tcPr>
            <w:tcW w:w="4627" w:type="dxa"/>
            <w:shd w:val="clear" w:color="auto" w:fill="FFFFFF" w:themeFill="background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CABA0F6" w14:textId="77777777" w:rsidR="005037CE" w:rsidRPr="005037CE" w:rsidRDefault="005037CE" w:rsidP="005037CE">
            <w:pPr>
              <w:spacing w:after="120" w:line="28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委員の研究/開発/ニーズ紹介</w:t>
            </w:r>
          </w:p>
        </w:tc>
      </w:tr>
      <w:tr w:rsidR="005037CE" w:rsidRPr="005037CE" w14:paraId="3F515B3E" w14:textId="77777777" w:rsidTr="000C7F79">
        <w:trPr>
          <w:trHeight w:val="191"/>
        </w:trPr>
        <w:tc>
          <w:tcPr>
            <w:tcW w:w="1722" w:type="dxa"/>
            <w:shd w:val="clear" w:color="auto" w:fill="FFFFFF" w:themeFill="background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071D480" w14:textId="326A8F2B" w:rsidR="005037CE" w:rsidRPr="005037CE" w:rsidRDefault="005037CE" w:rsidP="000C7F79">
            <w:pPr>
              <w:spacing w:after="120" w:line="24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第4回定例研究会</w:t>
            </w:r>
          </w:p>
        </w:tc>
        <w:tc>
          <w:tcPr>
            <w:tcW w:w="2502" w:type="dxa"/>
            <w:shd w:val="clear" w:color="auto" w:fill="FFFFFF" w:themeFill="background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9F218A2" w14:textId="77777777" w:rsidR="005037CE" w:rsidRPr="005037CE" w:rsidRDefault="005037CE" w:rsidP="000C7F79">
            <w:pPr>
              <w:spacing w:after="120"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水とセンシング</w:t>
            </w:r>
          </w:p>
        </w:tc>
        <w:tc>
          <w:tcPr>
            <w:tcW w:w="1158" w:type="dxa"/>
            <w:shd w:val="clear" w:color="auto" w:fill="FFFFFF" w:themeFill="background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7A7A212" w14:textId="77777777" w:rsidR="005037CE" w:rsidRPr="005037CE" w:rsidRDefault="005037CE" w:rsidP="000C7F79">
            <w:pPr>
              <w:spacing w:after="120" w:line="2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2022年</w:t>
            </w:r>
          </w:p>
          <w:p w14:paraId="65014E40" w14:textId="77777777" w:rsidR="005037CE" w:rsidRPr="005037CE" w:rsidRDefault="005037CE" w:rsidP="000C7F79">
            <w:pPr>
              <w:spacing w:after="120" w:line="2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3月</w:t>
            </w:r>
          </w:p>
        </w:tc>
        <w:tc>
          <w:tcPr>
            <w:tcW w:w="4627" w:type="dxa"/>
            <w:shd w:val="clear" w:color="auto" w:fill="FFFFFF" w:themeFill="background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E23D28D" w14:textId="77777777" w:rsidR="005037CE" w:rsidRPr="005037CE" w:rsidRDefault="005037CE" w:rsidP="005037CE">
            <w:pPr>
              <w:spacing w:after="120" w:line="28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企画中</w:t>
            </w:r>
          </w:p>
        </w:tc>
      </w:tr>
      <w:tr w:rsidR="005037CE" w:rsidRPr="005037CE" w14:paraId="1C943770" w14:textId="77777777" w:rsidTr="000C7F79">
        <w:trPr>
          <w:trHeight w:val="191"/>
        </w:trPr>
        <w:tc>
          <w:tcPr>
            <w:tcW w:w="1722" w:type="dxa"/>
            <w:shd w:val="clear" w:color="auto" w:fill="FFFFFF" w:themeFill="background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F262248" w14:textId="689DCC62" w:rsidR="005037CE" w:rsidRPr="005037CE" w:rsidRDefault="005037CE" w:rsidP="000C7F79">
            <w:pPr>
              <w:spacing w:after="120" w:line="24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第5回定例研究会</w:t>
            </w:r>
          </w:p>
        </w:tc>
        <w:tc>
          <w:tcPr>
            <w:tcW w:w="2502" w:type="dxa"/>
            <w:shd w:val="clear" w:color="auto" w:fill="FFFFFF" w:themeFill="background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4FDE5F1" w14:textId="77777777" w:rsidR="005037CE" w:rsidRPr="005037CE" w:rsidRDefault="005037CE" w:rsidP="000C7F79">
            <w:pPr>
              <w:spacing w:after="120"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水と宇宙</w:t>
            </w:r>
          </w:p>
        </w:tc>
        <w:tc>
          <w:tcPr>
            <w:tcW w:w="1158" w:type="dxa"/>
            <w:shd w:val="clear" w:color="auto" w:fill="FFFFFF" w:themeFill="background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B6B3AD2" w14:textId="77777777" w:rsidR="005037CE" w:rsidRPr="005037CE" w:rsidRDefault="005037CE" w:rsidP="000C7F79">
            <w:pPr>
              <w:spacing w:after="120" w:line="2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2022年</w:t>
            </w:r>
          </w:p>
          <w:p w14:paraId="5BBC762F" w14:textId="77777777" w:rsidR="005037CE" w:rsidRPr="005037CE" w:rsidRDefault="005037CE" w:rsidP="000C7F79">
            <w:pPr>
              <w:spacing w:after="120" w:line="2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5月</w:t>
            </w:r>
          </w:p>
        </w:tc>
        <w:tc>
          <w:tcPr>
            <w:tcW w:w="4627" w:type="dxa"/>
            <w:shd w:val="clear" w:color="auto" w:fill="FFFFFF" w:themeFill="background1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80ED87E" w14:textId="77777777" w:rsidR="005037CE" w:rsidRPr="005037CE" w:rsidRDefault="005037CE" w:rsidP="005037CE">
            <w:pPr>
              <w:spacing w:after="120" w:line="28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037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企画中　</w:t>
            </w:r>
          </w:p>
        </w:tc>
      </w:tr>
    </w:tbl>
    <w:p w14:paraId="62D71518" w14:textId="6811917D" w:rsidR="005037CE" w:rsidRPr="005037CE" w:rsidRDefault="005037CE" w:rsidP="005037CE">
      <w:pPr>
        <w:ind w:left="420"/>
        <w:rPr>
          <w:rFonts w:ascii="游ゴシック Medium" w:eastAsia="游ゴシック Medium" w:hAnsi="游ゴシック Medium"/>
          <w:b/>
          <w:bCs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</w:rPr>
      </w:pPr>
      <w:r>
        <w:rPr>
          <w:rFonts w:ascii="游ゴシック Medium" w:eastAsia="游ゴシック Medium" w:hAnsi="游ゴシック Medium" w:hint="eastAsia"/>
          <w:b/>
          <w:bCs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</w:rPr>
        <w:t>年間スケジュール</w:t>
      </w:r>
      <w:r w:rsidRPr="00E60A33">
        <w:rPr>
          <w:noProof/>
        </w:rPr>
        <w:drawing>
          <wp:anchor distT="0" distB="0" distL="114300" distR="114300" simplePos="0" relativeHeight="251672576" behindDoc="0" locked="0" layoutInCell="1" allowOverlap="1" wp14:anchorId="70513712" wp14:editId="40F5FC5B">
            <wp:simplePos x="0" y="0"/>
            <wp:positionH relativeFrom="margin">
              <wp:posOffset>-38100</wp:posOffset>
            </wp:positionH>
            <wp:positionV relativeFrom="paragraph">
              <wp:posOffset>106680</wp:posOffset>
            </wp:positionV>
            <wp:extent cx="247650" cy="220980"/>
            <wp:effectExtent l="0" t="0" r="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D1B6C" w14:textId="379A6B41" w:rsidR="00002D0C" w:rsidRPr="00E60A33" w:rsidRDefault="000C7F79" w:rsidP="00E60A33">
      <w:pPr>
        <w:ind w:firstLineChars="200" w:firstLine="420"/>
        <w:rPr>
          <w:rFonts w:ascii="游ゴシック Medium" w:eastAsia="游ゴシック Medium" w:hAnsi="游ゴシック Medium"/>
          <w:b/>
          <w:bCs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E60A33">
        <w:rPr>
          <w:noProof/>
        </w:rPr>
        <w:drawing>
          <wp:anchor distT="0" distB="0" distL="114300" distR="114300" simplePos="0" relativeHeight="251662336" behindDoc="0" locked="0" layoutInCell="1" allowOverlap="1" wp14:anchorId="08D176C5" wp14:editId="47BBE726">
            <wp:simplePos x="0" y="0"/>
            <wp:positionH relativeFrom="margin">
              <wp:posOffset>-34505</wp:posOffset>
            </wp:positionH>
            <wp:positionV relativeFrom="paragraph">
              <wp:posOffset>3613306</wp:posOffset>
            </wp:positionV>
            <wp:extent cx="247650" cy="220980"/>
            <wp:effectExtent l="0" t="0" r="0" b="762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D0C" w:rsidRPr="00E60A33">
        <w:rPr>
          <w:rFonts w:ascii="游ゴシック Medium" w:eastAsia="游ゴシック Medium" w:hAnsi="游ゴシック Medium" w:hint="eastAsia"/>
          <w:b/>
          <w:bCs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</w:rPr>
        <w:t>入会申込方法</w:t>
      </w:r>
    </w:p>
    <w:p w14:paraId="01988454" w14:textId="097CEA50" w:rsidR="00A821CD" w:rsidRPr="00D26B85" w:rsidRDefault="00D26B85" w:rsidP="003A1EFB">
      <w:pPr>
        <w:pStyle w:val="a3"/>
        <w:numPr>
          <w:ilvl w:val="0"/>
          <w:numId w:val="3"/>
        </w:numPr>
        <w:spacing w:after="120"/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会費　　　</w:t>
      </w:r>
      <w:r w:rsidR="00A821CD" w:rsidRPr="00D26B85">
        <w:rPr>
          <w:rFonts w:ascii="游ゴシック Medium" w:eastAsia="游ゴシック Medium" w:hAnsi="游ゴシック Medium" w:hint="eastAsia"/>
        </w:rPr>
        <w:t>個人会員</w:t>
      </w:r>
      <w:r w:rsidR="005B36CC">
        <w:rPr>
          <w:rFonts w:ascii="游ゴシック Medium" w:eastAsia="游ゴシック Medium" w:hAnsi="游ゴシック Medium" w:hint="eastAsia"/>
        </w:rPr>
        <w:t>(学・官限定)</w:t>
      </w:r>
      <w:r w:rsidR="00A821CD" w:rsidRPr="00D26B85">
        <w:rPr>
          <w:rFonts w:ascii="游ゴシック Medium" w:eastAsia="游ゴシック Medium" w:hAnsi="游ゴシック Medium" w:hint="eastAsia"/>
        </w:rPr>
        <w:t xml:space="preserve">　5</w:t>
      </w:r>
      <w:r w:rsidR="00A821CD" w:rsidRPr="00D26B85">
        <w:rPr>
          <w:rFonts w:ascii="游ゴシック Medium" w:eastAsia="游ゴシック Medium" w:hAnsi="游ゴシック Medium"/>
        </w:rPr>
        <w:t>,000</w:t>
      </w:r>
      <w:r w:rsidR="00A821CD" w:rsidRPr="00D26B85">
        <w:rPr>
          <w:rFonts w:ascii="游ゴシック Medium" w:eastAsia="游ゴシック Medium" w:hAnsi="游ゴシック Medium" w:hint="eastAsia"/>
        </w:rPr>
        <w:t>円/年　　　企業会員・団体会員　9</w:t>
      </w:r>
      <w:r w:rsidR="00A821CD" w:rsidRPr="00D26B85">
        <w:rPr>
          <w:rFonts w:ascii="游ゴシック Medium" w:eastAsia="游ゴシック Medium" w:hAnsi="游ゴシック Medium"/>
        </w:rPr>
        <w:t>0,000</w:t>
      </w:r>
      <w:r w:rsidR="00A821CD" w:rsidRPr="00D26B85">
        <w:rPr>
          <w:rFonts w:ascii="游ゴシック Medium" w:eastAsia="游ゴシック Medium" w:hAnsi="游ゴシック Medium" w:hint="eastAsia"/>
        </w:rPr>
        <w:t>円/年</w:t>
      </w:r>
    </w:p>
    <w:p w14:paraId="49590FF1" w14:textId="5AB09B96" w:rsidR="003A1EFB" w:rsidRDefault="00A821CD" w:rsidP="003A1EFB">
      <w:pPr>
        <w:pStyle w:val="a3"/>
        <w:numPr>
          <w:ilvl w:val="0"/>
          <w:numId w:val="3"/>
        </w:numPr>
        <w:ind w:leftChars="0"/>
        <w:rPr>
          <w:rFonts w:ascii="游ゴシック Medium" w:eastAsia="游ゴシック Medium" w:hAnsi="游ゴシック Medium"/>
        </w:rPr>
      </w:pPr>
      <w:r w:rsidRPr="003A1EFB">
        <w:rPr>
          <w:rFonts w:ascii="游ゴシック Medium" w:eastAsia="游ゴシック Medium" w:hAnsi="游ゴシック Medium" w:hint="eastAsia"/>
        </w:rPr>
        <w:t>お申込</w:t>
      </w:r>
      <w:r w:rsidR="003A1EFB">
        <w:rPr>
          <w:rFonts w:ascii="游ゴシック Medium" w:eastAsia="游ゴシック Medium" w:hAnsi="游ゴシック Medium" w:hint="eastAsia"/>
        </w:rPr>
        <w:t xml:space="preserve">　</w:t>
      </w:r>
      <w:r w:rsidR="003A1EFB" w:rsidRPr="003A1EFB">
        <w:rPr>
          <w:rFonts w:ascii="游ゴシック Medium" w:eastAsia="游ゴシック Medium" w:hAnsi="游ゴシック Medium" w:hint="eastAsia"/>
        </w:rPr>
        <w:t xml:space="preserve">　</w:t>
      </w:r>
      <w:r w:rsidRPr="003A1EFB">
        <w:rPr>
          <w:rFonts w:ascii="游ゴシック Medium" w:eastAsia="游ゴシック Medium" w:hAnsi="游ゴシック Medium" w:hint="eastAsia"/>
        </w:rPr>
        <w:t>所定の入会申込書（「未来のくらしと水の科学研究会参加申込書」）に必要事項を記</w:t>
      </w:r>
      <w:r w:rsidR="00D26B85" w:rsidRPr="003A1EFB">
        <w:rPr>
          <w:rFonts w:ascii="游ゴシック Medium" w:eastAsia="游ゴシック Medium" w:hAnsi="游ゴシック Medium" w:hint="eastAsia"/>
        </w:rPr>
        <w:t>入</w:t>
      </w:r>
    </w:p>
    <w:p w14:paraId="14BC0B3F" w14:textId="087D59B5" w:rsidR="00D26B85" w:rsidRPr="003A1EFB" w:rsidRDefault="00A821CD" w:rsidP="00624B09">
      <w:pPr>
        <w:pStyle w:val="a3"/>
        <w:ind w:leftChars="0" w:left="839" w:firstLineChars="500" w:firstLine="1050"/>
        <w:rPr>
          <w:rFonts w:ascii="游ゴシック Medium" w:eastAsia="游ゴシック Medium" w:hAnsi="游ゴシック Medium"/>
        </w:rPr>
      </w:pPr>
      <w:r w:rsidRPr="003A1EFB">
        <w:rPr>
          <w:rFonts w:ascii="游ゴシック Medium" w:eastAsia="游ゴシック Medium" w:hAnsi="游ゴシック Medium" w:hint="eastAsia"/>
        </w:rPr>
        <w:t>の上，下記</w:t>
      </w:r>
      <w:r w:rsidR="00D26B85" w:rsidRPr="003A1EFB">
        <w:rPr>
          <w:rFonts w:ascii="游ゴシック Medium" w:eastAsia="游ゴシック Medium" w:hAnsi="游ゴシック Medium" w:hint="eastAsia"/>
        </w:rPr>
        <w:t>（問合せ・申込先）</w:t>
      </w:r>
      <w:r w:rsidRPr="003A1EFB">
        <w:rPr>
          <w:rFonts w:ascii="游ゴシック Medium" w:eastAsia="游ゴシック Medium" w:hAnsi="游ゴシック Medium" w:hint="eastAsia"/>
        </w:rPr>
        <w:t>までお送りください．</w:t>
      </w:r>
    </w:p>
    <w:p w14:paraId="0D08363F" w14:textId="4BE723BC" w:rsidR="00D26B85" w:rsidRPr="00E60A33" w:rsidRDefault="00253D9E" w:rsidP="00624B09">
      <w:pPr>
        <w:spacing w:after="120" w:line="440" w:lineRule="exact"/>
        <w:ind w:firstLineChars="200" w:firstLine="420"/>
        <w:rPr>
          <w:rFonts w:ascii="游ゴシック Medium" w:eastAsia="游ゴシック Medium" w:hAnsi="游ゴシック Medium"/>
          <w:b/>
          <w:bCs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E60A33">
        <w:rPr>
          <w:noProof/>
        </w:rPr>
        <w:drawing>
          <wp:anchor distT="0" distB="0" distL="114300" distR="114300" simplePos="0" relativeHeight="251668480" behindDoc="0" locked="0" layoutInCell="1" allowOverlap="1" wp14:anchorId="54073657" wp14:editId="4F5699C3">
            <wp:simplePos x="0" y="0"/>
            <wp:positionH relativeFrom="column">
              <wp:posOffset>-40640</wp:posOffset>
            </wp:positionH>
            <wp:positionV relativeFrom="paragraph">
              <wp:posOffset>60960</wp:posOffset>
            </wp:positionV>
            <wp:extent cx="247650" cy="220980"/>
            <wp:effectExtent l="0" t="0" r="0" b="762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B85">
        <w:rPr>
          <w:rFonts w:ascii="游ゴシック Medium" w:eastAsia="游ゴシック Medium" w:hAnsi="游ゴシック Medium" w:hint="eastAsia"/>
          <w:b/>
          <w:bCs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</w:rPr>
        <w:t>会員特典</w:t>
      </w:r>
    </w:p>
    <w:p w14:paraId="0F15D7DF" w14:textId="7F5FD1FA" w:rsidR="00D26B85" w:rsidRDefault="00D26B85" w:rsidP="00D26B85">
      <w:pPr>
        <w:pStyle w:val="a3"/>
        <w:numPr>
          <w:ilvl w:val="0"/>
          <w:numId w:val="3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通常研究会とW</w:t>
      </w:r>
      <w:r>
        <w:rPr>
          <w:rFonts w:ascii="游ゴシック Medium" w:eastAsia="游ゴシック Medium" w:hAnsi="游ゴシック Medium"/>
        </w:rPr>
        <w:t>EB</w:t>
      </w:r>
      <w:r>
        <w:rPr>
          <w:rFonts w:ascii="游ゴシック Medium" w:eastAsia="游ゴシック Medium" w:hAnsi="游ゴシック Medium" w:hint="eastAsia"/>
        </w:rPr>
        <w:t>研究会に無料にて参加できます．</w:t>
      </w:r>
    </w:p>
    <w:p w14:paraId="31AD4093" w14:textId="0AA8D4AD" w:rsidR="00D26B85" w:rsidRPr="00D26B85" w:rsidRDefault="00D26B85" w:rsidP="00D26B85">
      <w:pPr>
        <w:pStyle w:val="a3"/>
        <w:numPr>
          <w:ilvl w:val="0"/>
          <w:numId w:val="3"/>
        </w:numPr>
        <w:spacing w:after="120"/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国際会議の参加に際し参加費の割引を受けることができます．</w:t>
      </w:r>
    </w:p>
    <w:p w14:paraId="737BB5F5" w14:textId="7A4DAA4A" w:rsidR="00002D0C" w:rsidRPr="00E60A33" w:rsidRDefault="00E60A33" w:rsidP="00624B09">
      <w:pPr>
        <w:spacing w:after="60" w:line="540" w:lineRule="exact"/>
        <w:ind w:firstLineChars="200" w:firstLine="420"/>
        <w:rPr>
          <w:rFonts w:ascii="游ゴシック Medium" w:eastAsia="游ゴシック Medium" w:hAnsi="游ゴシック Medium"/>
          <w:b/>
          <w:bCs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E60A33">
        <w:rPr>
          <w:noProof/>
        </w:rPr>
        <w:drawing>
          <wp:anchor distT="0" distB="0" distL="114300" distR="114300" simplePos="0" relativeHeight="251664384" behindDoc="0" locked="0" layoutInCell="1" allowOverlap="1" wp14:anchorId="3B080194" wp14:editId="63C03FD8">
            <wp:simplePos x="0" y="0"/>
            <wp:positionH relativeFrom="column">
              <wp:posOffset>-40640</wp:posOffset>
            </wp:positionH>
            <wp:positionV relativeFrom="paragraph">
              <wp:posOffset>106680</wp:posOffset>
            </wp:positionV>
            <wp:extent cx="247650" cy="220980"/>
            <wp:effectExtent l="0" t="0" r="0" b="762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EFB">
        <w:rPr>
          <w:rFonts w:ascii="游ゴシック Medium" w:eastAsia="游ゴシック Medium" w:hAnsi="游ゴシック Medium" w:hint="eastAsia"/>
          <w:b/>
          <w:bCs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</w:rPr>
        <w:t>委員長・運営委員会</w:t>
      </w:r>
    </w:p>
    <w:p w14:paraId="3B60BC52" w14:textId="2EE0D627" w:rsidR="00002D0C" w:rsidRPr="009E3C1F" w:rsidRDefault="00D26B85" w:rsidP="00B22A86">
      <w:pPr>
        <w:rPr>
          <w:rFonts w:ascii="游ゴシック Medium" w:eastAsia="游ゴシック Medium" w:hAnsi="游ゴシック Medium"/>
          <w:szCs w:val="21"/>
        </w:rPr>
      </w:pPr>
      <w:r w:rsidRPr="009E3C1F"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="003A1EFB" w:rsidRPr="009E3C1F">
        <w:rPr>
          <w:rFonts w:ascii="游ゴシック Medium" w:eastAsia="游ゴシック Medium" w:hAnsi="游ゴシック Medium" w:hint="eastAsia"/>
          <w:szCs w:val="21"/>
        </w:rPr>
        <w:t>委員長：高井まどか（東京大学　工学系研究科　教授）</w:t>
      </w:r>
    </w:p>
    <w:p w14:paraId="02845796" w14:textId="73B17504" w:rsidR="003A1EFB" w:rsidRPr="009E3C1F" w:rsidRDefault="003A1EFB" w:rsidP="00B22A86">
      <w:pPr>
        <w:rPr>
          <w:rFonts w:ascii="游ゴシック Medium" w:eastAsia="游ゴシック Medium" w:hAnsi="游ゴシック Medium"/>
          <w:szCs w:val="21"/>
        </w:rPr>
      </w:pPr>
      <w:r w:rsidRPr="009E3C1F">
        <w:rPr>
          <w:rFonts w:ascii="游ゴシック Medium" w:eastAsia="游ゴシック Medium" w:hAnsi="游ゴシック Medium" w:hint="eastAsia"/>
          <w:szCs w:val="21"/>
        </w:rPr>
        <w:t xml:space="preserve">　　副委員長：由井宏治（東京理科大学</w:t>
      </w:r>
      <w:r w:rsidR="009E3C1F" w:rsidRPr="009E3C1F">
        <w:rPr>
          <w:rFonts w:ascii="游ゴシック Medium" w:eastAsia="游ゴシック Medium" w:hAnsi="游ゴシック Medium" w:hint="eastAsia"/>
          <w:szCs w:val="21"/>
        </w:rPr>
        <w:t xml:space="preserve"> </w:t>
      </w:r>
      <w:r w:rsidRPr="009E3C1F">
        <w:rPr>
          <w:rFonts w:ascii="游ゴシック Medium" w:eastAsia="游ゴシック Medium" w:hAnsi="游ゴシック Medium" w:hint="eastAsia"/>
          <w:szCs w:val="21"/>
        </w:rPr>
        <w:t>理学部第一部</w:t>
      </w:r>
      <w:r w:rsidR="009E3C1F" w:rsidRPr="009E3C1F">
        <w:rPr>
          <w:rFonts w:ascii="游ゴシック Medium" w:eastAsia="游ゴシック Medium" w:hAnsi="游ゴシック Medium" w:hint="eastAsia"/>
          <w:szCs w:val="21"/>
        </w:rPr>
        <w:t xml:space="preserve"> </w:t>
      </w:r>
      <w:r w:rsidRPr="009E3C1F">
        <w:rPr>
          <w:rFonts w:ascii="游ゴシック Medium" w:eastAsia="游ゴシック Medium" w:hAnsi="游ゴシック Medium" w:hint="eastAsia"/>
          <w:szCs w:val="21"/>
        </w:rPr>
        <w:t>教授） 井須紀文（(株)LIXI</w:t>
      </w:r>
      <w:r w:rsidR="009E3C1F" w:rsidRPr="009E3C1F">
        <w:rPr>
          <w:rFonts w:ascii="游ゴシック Medium" w:eastAsia="游ゴシック Medium" w:hAnsi="游ゴシック Medium"/>
          <w:szCs w:val="21"/>
        </w:rPr>
        <w:t xml:space="preserve">L </w:t>
      </w:r>
      <w:r w:rsidR="009E3C1F" w:rsidRPr="009E3C1F">
        <w:rPr>
          <w:rFonts w:ascii="游ゴシック Medium" w:eastAsia="游ゴシック Medium" w:hAnsi="游ゴシック Medium" w:hint="eastAsia"/>
          <w:w w:val="90"/>
          <w:szCs w:val="21"/>
        </w:rPr>
        <w:t>分析・材料研究所</w:t>
      </w:r>
      <w:r w:rsidR="009E3C1F" w:rsidRPr="009E3C1F">
        <w:rPr>
          <w:rFonts w:ascii="游ゴシック Medium" w:eastAsia="游ゴシック Medium" w:hAnsi="游ゴシック Medium" w:hint="eastAsia"/>
          <w:szCs w:val="21"/>
        </w:rPr>
        <w:t xml:space="preserve"> 所長</w:t>
      </w:r>
      <w:r w:rsidRPr="009E3C1F">
        <w:rPr>
          <w:rFonts w:ascii="游ゴシック Medium" w:eastAsia="游ゴシック Medium" w:hAnsi="游ゴシック Medium" w:hint="eastAsia"/>
          <w:szCs w:val="21"/>
        </w:rPr>
        <w:t>）</w:t>
      </w:r>
    </w:p>
    <w:p w14:paraId="7D159B33" w14:textId="013D5B0C" w:rsidR="00002D0C" w:rsidRPr="009E3C1F" w:rsidRDefault="009E3C1F" w:rsidP="0078305F">
      <w:pPr>
        <w:spacing w:after="12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　</w:t>
      </w:r>
      <w:r>
        <w:rPr>
          <w:rFonts w:ascii="游ゴシック Medium" w:eastAsia="游ゴシック Medium" w:hAnsi="游ゴシック Medium" w:hint="eastAsia"/>
          <w:szCs w:val="21"/>
        </w:rPr>
        <w:t xml:space="preserve"> </w:t>
      </w:r>
      <w:r>
        <w:rPr>
          <w:rFonts w:ascii="游ゴシック Medium" w:eastAsia="游ゴシック Medium" w:hAnsi="游ゴシック Medium"/>
          <w:szCs w:val="21"/>
        </w:rPr>
        <w:t xml:space="preserve">        </w:t>
      </w:r>
      <w:r w:rsidRPr="009E3C1F">
        <w:rPr>
          <w:rFonts w:ascii="游ゴシック Medium" w:eastAsia="游ゴシック Medium" w:hAnsi="游ゴシック Medium"/>
          <w:w w:val="50"/>
          <w:szCs w:val="21"/>
        </w:rPr>
        <w:t xml:space="preserve"> </w:t>
      </w:r>
      <w:r>
        <w:rPr>
          <w:rFonts w:ascii="游ゴシック Medium" w:eastAsia="游ゴシック Medium" w:hAnsi="游ゴシック Medium" w:hint="eastAsia"/>
        </w:rPr>
        <w:t>浦島邦子（</w:t>
      </w:r>
      <w:r w:rsidR="0064453F">
        <w:rPr>
          <w:rFonts w:ascii="游ゴシック Medium" w:eastAsia="游ゴシック Medium" w:hAnsi="游ゴシック Medium" w:hint="eastAsia"/>
        </w:rPr>
        <w:t>文部科学省 科学技術・学術政策研究所</w:t>
      </w:r>
      <w:r>
        <w:rPr>
          <w:rFonts w:ascii="游ゴシック Medium" w:eastAsia="游ゴシック Medium" w:hAnsi="游ゴシック Medium" w:hint="eastAsia"/>
        </w:rPr>
        <w:t xml:space="preserve"> フェロー）</w:t>
      </w:r>
    </w:p>
    <w:p w14:paraId="4EC55182" w14:textId="340D6D5F" w:rsidR="00002D0C" w:rsidRPr="00E60A33" w:rsidRDefault="00E60A33" w:rsidP="00651539">
      <w:pPr>
        <w:spacing w:after="60" w:line="540" w:lineRule="exact"/>
        <w:ind w:firstLineChars="200" w:firstLine="480"/>
        <w:rPr>
          <w:rFonts w:ascii="游ゴシック Medium" w:eastAsia="游ゴシック Medium" w:hAnsi="游ゴシック Medium"/>
          <w:b/>
          <w:bCs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651539">
        <w:rPr>
          <w:rFonts w:ascii="游ゴシック Medium" w:eastAsia="游ゴシック Medium" w:hAnsi="游ゴシック Medium"/>
          <w:b/>
          <w:bCs/>
          <w:noProof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66432" behindDoc="0" locked="0" layoutInCell="1" allowOverlap="1" wp14:anchorId="64E2920F" wp14:editId="7733D911">
            <wp:simplePos x="0" y="0"/>
            <wp:positionH relativeFrom="column">
              <wp:posOffset>-33020</wp:posOffset>
            </wp:positionH>
            <wp:positionV relativeFrom="paragraph">
              <wp:posOffset>91440</wp:posOffset>
            </wp:positionV>
            <wp:extent cx="247650" cy="220980"/>
            <wp:effectExtent l="0" t="0" r="0" b="762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D0C" w:rsidRPr="00E60A33">
        <w:rPr>
          <w:rFonts w:ascii="游ゴシック Medium" w:eastAsia="游ゴシック Medium" w:hAnsi="游ゴシック Medium" w:hint="eastAsia"/>
          <w:b/>
          <w:bCs/>
          <w:sz w:val="24"/>
          <w:szCs w:val="24"/>
          <w14:glow w14:rad="63500">
            <w14:schemeClr w14:val="accent5">
              <w14:alpha w14:val="60000"/>
              <w14:satMod w14:val="175000"/>
            </w14:schemeClr>
          </w14:glow>
        </w:rPr>
        <w:t>問合せ・申込先</w:t>
      </w:r>
    </w:p>
    <w:p w14:paraId="46FCAABB" w14:textId="77777777" w:rsidR="009D2DDA" w:rsidRDefault="009D2DDA" w:rsidP="00D26B85">
      <w:pPr>
        <w:ind w:firstLineChars="150" w:firstLine="315"/>
        <w:rPr>
          <w:rFonts w:ascii="游ゴシック Medium" w:eastAsia="游ゴシック Medium" w:hAnsi="游ゴシック Medium"/>
        </w:rPr>
      </w:pPr>
    </w:p>
    <w:p w14:paraId="47B3714E" w14:textId="3C91F8A5" w:rsidR="00D26B85" w:rsidRDefault="00A821CD" w:rsidP="009D2DDA">
      <w:pPr>
        <w:ind w:firstLineChars="200" w:firstLine="420"/>
        <w:rPr>
          <w:rFonts w:ascii="游ゴシック Medium" w:eastAsia="游ゴシック Medium" w:hAnsi="游ゴシック Medium"/>
        </w:rPr>
      </w:pPr>
      <w:r w:rsidRPr="00A821CD">
        <w:rPr>
          <w:rFonts w:ascii="游ゴシック Medium" w:eastAsia="游ゴシック Medium" w:hAnsi="游ゴシック Medium" w:hint="eastAsia"/>
        </w:rPr>
        <w:t>一般財団法人</w:t>
      </w:r>
      <w:r w:rsidRPr="00A821CD">
        <w:rPr>
          <w:rFonts w:ascii="游ゴシック Medium" w:eastAsia="游ゴシック Medium" w:hAnsi="游ゴシック Medium"/>
        </w:rPr>
        <w:t xml:space="preserve"> 総合研究奨励会</w:t>
      </w:r>
      <w:r w:rsidR="009D2DDA">
        <w:rPr>
          <w:rFonts w:ascii="游ゴシック Medium" w:eastAsia="游ゴシック Medium" w:hAnsi="游ゴシック Medium" w:hint="eastAsia"/>
        </w:rPr>
        <w:t xml:space="preserve"> 未来のくらしと水の科学研究会</w:t>
      </w:r>
    </w:p>
    <w:p w14:paraId="14732A96" w14:textId="27684A70" w:rsidR="00B22A86" w:rsidRDefault="009D2DDA" w:rsidP="009D2DDA">
      <w:pPr>
        <w:ind w:firstLineChars="350" w:firstLine="73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庶務幹事　上野智永　u</w:t>
      </w:r>
      <w:r>
        <w:rPr>
          <w:rFonts w:ascii="游ゴシック Medium" w:eastAsia="游ゴシック Medium" w:hAnsi="游ゴシック Medium"/>
        </w:rPr>
        <w:t>eno.tomonaga@material.nagoya-u.ac.jp</w:t>
      </w:r>
      <w:r w:rsidR="00651539">
        <w:rPr>
          <w:rFonts w:ascii="Verdana" w:hAnsi="Verdana"/>
          <w:color w:val="444444"/>
          <w:spacing w:val="6"/>
          <w:sz w:val="20"/>
          <w:szCs w:val="20"/>
          <w:shd w:val="clear" w:color="auto" w:fill="FFFFFF"/>
        </w:rPr>
        <w:t xml:space="preserve"> </w:t>
      </w:r>
    </w:p>
    <w:p w14:paraId="39A45E6E" w14:textId="77777777" w:rsidR="00624B09" w:rsidRDefault="00624B09" w:rsidP="00624B09">
      <w:pPr>
        <w:jc w:val="left"/>
        <w:rPr>
          <w:b/>
          <w:bCs/>
          <w:szCs w:val="21"/>
        </w:rPr>
      </w:pPr>
    </w:p>
    <w:p w14:paraId="0DDCB1B3" w14:textId="2CEF76C5" w:rsidR="00624B09" w:rsidRPr="00CA56E7" w:rsidRDefault="00624B09" w:rsidP="00624B09">
      <w:pPr>
        <w:jc w:val="center"/>
        <w:rPr>
          <w:sz w:val="24"/>
          <w:szCs w:val="24"/>
          <w:u w:val="single"/>
        </w:rPr>
      </w:pPr>
      <w:r w:rsidRPr="00624B09">
        <w:rPr>
          <w:rFonts w:hint="eastAsia"/>
          <w:sz w:val="24"/>
          <w:szCs w:val="24"/>
        </w:rPr>
        <w:lastRenderedPageBreak/>
        <w:t xml:space="preserve"> </w:t>
      </w:r>
      <w:r w:rsidRPr="00624B09">
        <w:rPr>
          <w:sz w:val="24"/>
          <w:szCs w:val="24"/>
        </w:rPr>
        <w:t xml:space="preserve">     </w:t>
      </w:r>
      <w:r w:rsidRPr="00CA56E7">
        <w:rPr>
          <w:rFonts w:hint="eastAsia"/>
          <w:sz w:val="24"/>
          <w:szCs w:val="24"/>
          <w:u w:val="single"/>
        </w:rPr>
        <w:t>未来のくらしと水の科学研究会参加申込書</w:t>
      </w:r>
      <w:r w:rsidR="0092529E">
        <w:rPr>
          <w:rFonts w:hint="eastAsia"/>
          <w:sz w:val="24"/>
          <w:szCs w:val="24"/>
          <w:u w:val="single"/>
        </w:rPr>
        <w:t>〔個人会員〕</w:t>
      </w:r>
    </w:p>
    <w:p w14:paraId="2D628F12" w14:textId="77777777" w:rsidR="002E0085" w:rsidRDefault="002E0085" w:rsidP="00624B09">
      <w:pPr>
        <w:jc w:val="right"/>
        <w:rPr>
          <w:szCs w:val="21"/>
        </w:rPr>
      </w:pPr>
    </w:p>
    <w:p w14:paraId="6699CFFB" w14:textId="2F36FFBD" w:rsidR="00624B09" w:rsidRPr="00CA56E7" w:rsidRDefault="0061715A" w:rsidP="00624B09">
      <w:pPr>
        <w:jc w:val="right"/>
        <w:rPr>
          <w:szCs w:val="21"/>
        </w:rPr>
      </w:pPr>
      <w:r>
        <w:rPr>
          <w:rFonts w:hint="eastAsia"/>
          <w:szCs w:val="21"/>
        </w:rPr>
        <w:t>西暦</w:t>
      </w:r>
      <w:r w:rsidR="00624B09" w:rsidRPr="00CA56E7">
        <w:rPr>
          <w:rFonts w:hint="eastAsia"/>
          <w:szCs w:val="21"/>
        </w:rPr>
        <w:t xml:space="preserve">　　　年　　月　　日</w:t>
      </w:r>
    </w:p>
    <w:p w14:paraId="35CCB39D" w14:textId="77777777" w:rsidR="00624B09" w:rsidRPr="00CA56E7" w:rsidRDefault="00624B09" w:rsidP="00624B09">
      <w:pPr>
        <w:ind w:firstLineChars="250" w:firstLine="600"/>
        <w:jc w:val="left"/>
        <w:rPr>
          <w:sz w:val="24"/>
          <w:szCs w:val="28"/>
        </w:rPr>
      </w:pPr>
      <w:r w:rsidRPr="00CA56E7">
        <w:rPr>
          <w:rFonts w:hint="eastAsia"/>
          <w:sz w:val="24"/>
          <w:szCs w:val="28"/>
        </w:rPr>
        <w:t>(財)</w:t>
      </w:r>
      <w:r w:rsidRPr="00CA56E7">
        <w:rPr>
          <w:sz w:val="24"/>
          <w:szCs w:val="28"/>
        </w:rPr>
        <w:t xml:space="preserve"> </w:t>
      </w:r>
      <w:r w:rsidRPr="00CA56E7">
        <w:rPr>
          <w:rFonts w:hint="eastAsia"/>
          <w:sz w:val="24"/>
          <w:szCs w:val="28"/>
        </w:rPr>
        <w:t>総合研究奨励会　御中</w:t>
      </w:r>
    </w:p>
    <w:p w14:paraId="0913694D" w14:textId="77777777" w:rsidR="00624B09" w:rsidRPr="00CA56E7" w:rsidRDefault="00624B09" w:rsidP="00624B09">
      <w:pPr>
        <w:jc w:val="center"/>
        <w:rPr>
          <w:sz w:val="24"/>
          <w:szCs w:val="28"/>
        </w:rPr>
      </w:pPr>
      <w:r w:rsidRPr="00CA56E7">
        <w:rPr>
          <w:rFonts w:hint="eastAsia"/>
          <w:sz w:val="24"/>
          <w:szCs w:val="28"/>
        </w:rPr>
        <w:t>未来のくらしと水の科学研究会に参加したく申し込みます。</w:t>
      </w:r>
    </w:p>
    <w:tbl>
      <w:tblPr>
        <w:tblStyle w:val="a6"/>
        <w:tblW w:w="9634" w:type="dxa"/>
        <w:jc w:val="right"/>
        <w:tblLook w:val="04A0" w:firstRow="1" w:lastRow="0" w:firstColumn="1" w:lastColumn="0" w:noHBand="0" w:noVBand="1"/>
      </w:tblPr>
      <w:tblGrid>
        <w:gridCol w:w="1696"/>
        <w:gridCol w:w="993"/>
        <w:gridCol w:w="2693"/>
        <w:gridCol w:w="850"/>
        <w:gridCol w:w="284"/>
        <w:gridCol w:w="425"/>
        <w:gridCol w:w="2693"/>
      </w:tblGrid>
      <w:tr w:rsidR="0092529E" w14:paraId="08FF36D5" w14:textId="77777777" w:rsidTr="009D2DDA">
        <w:trPr>
          <w:trHeight w:val="450"/>
          <w:jc w:val="right"/>
        </w:trPr>
        <w:tc>
          <w:tcPr>
            <w:tcW w:w="1696" w:type="dxa"/>
            <w:vAlign w:val="center"/>
          </w:tcPr>
          <w:p w14:paraId="48BB6B97" w14:textId="77777777" w:rsidR="0092529E" w:rsidRPr="00CA56E7" w:rsidRDefault="0092529E" w:rsidP="008A69F5">
            <w:pPr>
              <w:jc w:val="center"/>
              <w:rPr>
                <w:szCs w:val="21"/>
              </w:rPr>
            </w:pPr>
            <w:r w:rsidRPr="00CA56E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536" w:type="dxa"/>
            <w:gridSpan w:val="3"/>
          </w:tcPr>
          <w:p w14:paraId="41005CC5" w14:textId="77777777" w:rsidR="0092529E" w:rsidRPr="00CA56E7" w:rsidRDefault="0092529E" w:rsidP="0030069B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59AEED2B" w14:textId="77777777" w:rsidR="0092529E" w:rsidRDefault="0092529E" w:rsidP="008A6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  <w:p w14:paraId="323D4166" w14:textId="77777777" w:rsidR="0092529E" w:rsidRDefault="0092529E" w:rsidP="008A6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  <w:p w14:paraId="4C0CBFEA" w14:textId="77777777" w:rsidR="0092529E" w:rsidRDefault="0092529E" w:rsidP="008A6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  <w:p w14:paraId="3A88AC9B" w14:textId="7302C356" w:rsidR="0092529E" w:rsidRPr="00CA56E7" w:rsidRDefault="0092529E" w:rsidP="008A6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693" w:type="dxa"/>
            <w:vMerge w:val="restart"/>
            <w:vAlign w:val="center"/>
          </w:tcPr>
          <w:p w14:paraId="75CF209D" w14:textId="77777777" w:rsidR="0092529E" w:rsidRDefault="0092529E" w:rsidP="0092529E">
            <w:pPr>
              <w:rPr>
                <w:sz w:val="18"/>
                <w:szCs w:val="18"/>
              </w:rPr>
            </w:pPr>
            <w:r w:rsidRPr="0092529E">
              <w:rPr>
                <w:rFonts w:hint="eastAsia"/>
                <w:sz w:val="18"/>
                <w:szCs w:val="18"/>
              </w:rPr>
              <w:t>西暦</w:t>
            </w:r>
          </w:p>
          <w:p w14:paraId="591B57AC" w14:textId="2DDF42A3" w:rsidR="0092529E" w:rsidRPr="0092529E" w:rsidRDefault="0092529E" w:rsidP="00960A21">
            <w:pPr>
              <w:ind w:firstLineChars="450" w:firstLine="810"/>
              <w:rPr>
                <w:sz w:val="18"/>
                <w:szCs w:val="18"/>
              </w:rPr>
            </w:pPr>
            <w:r w:rsidRPr="0092529E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2529E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2529E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92529E" w14:paraId="6D08700E" w14:textId="77777777" w:rsidTr="009D2DDA">
        <w:trPr>
          <w:trHeight w:val="988"/>
          <w:jc w:val="right"/>
        </w:trPr>
        <w:tc>
          <w:tcPr>
            <w:tcW w:w="1696" w:type="dxa"/>
            <w:vAlign w:val="center"/>
          </w:tcPr>
          <w:p w14:paraId="41E73895" w14:textId="01EBF5DA" w:rsidR="0092529E" w:rsidRPr="00CA56E7" w:rsidRDefault="0092529E" w:rsidP="008A6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536" w:type="dxa"/>
            <w:gridSpan w:val="3"/>
          </w:tcPr>
          <w:p w14:paraId="0E816AAE" w14:textId="77777777" w:rsidR="0092529E" w:rsidRPr="00CA56E7" w:rsidRDefault="0092529E" w:rsidP="0030069B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14:paraId="7DF063E5" w14:textId="77777777" w:rsidR="0092529E" w:rsidRPr="00CA56E7" w:rsidRDefault="0092529E" w:rsidP="008A69F5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Merge/>
          </w:tcPr>
          <w:p w14:paraId="5E72969A" w14:textId="24236BEF" w:rsidR="0092529E" w:rsidRPr="00CA56E7" w:rsidRDefault="0092529E" w:rsidP="008A69F5">
            <w:pPr>
              <w:jc w:val="center"/>
              <w:rPr>
                <w:szCs w:val="21"/>
              </w:rPr>
            </w:pPr>
          </w:p>
        </w:tc>
      </w:tr>
      <w:tr w:rsidR="00BF42BF" w14:paraId="5944F9D9" w14:textId="77777777" w:rsidTr="009D2DDA">
        <w:trPr>
          <w:trHeight w:val="396"/>
          <w:jc w:val="right"/>
        </w:trPr>
        <w:tc>
          <w:tcPr>
            <w:tcW w:w="1696" w:type="dxa"/>
            <w:vAlign w:val="center"/>
          </w:tcPr>
          <w:p w14:paraId="33D36822" w14:textId="028236B5" w:rsidR="00BF42BF" w:rsidRPr="00BF42BF" w:rsidRDefault="00BF42BF" w:rsidP="00BF42BF">
            <w:pPr>
              <w:rPr>
                <w:sz w:val="18"/>
                <w:szCs w:val="18"/>
              </w:rPr>
            </w:pPr>
            <w:r w:rsidRPr="00BF42BF">
              <w:rPr>
                <w:sz w:val="18"/>
                <w:szCs w:val="18"/>
              </w:rPr>
              <w:t>E-mail</w:t>
            </w:r>
            <w:r w:rsidRPr="00BF42BF"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7938" w:type="dxa"/>
            <w:gridSpan w:val="6"/>
            <w:vAlign w:val="center"/>
          </w:tcPr>
          <w:p w14:paraId="254B6A97" w14:textId="34254D2C" w:rsidR="00BF42BF" w:rsidRPr="00CA56E7" w:rsidRDefault="00BF42BF" w:rsidP="00BF42BF">
            <w:pPr>
              <w:rPr>
                <w:szCs w:val="21"/>
              </w:rPr>
            </w:pPr>
          </w:p>
        </w:tc>
      </w:tr>
      <w:tr w:rsidR="00BF42BF" w14:paraId="62062FEB" w14:textId="77777777" w:rsidTr="009D2DDA">
        <w:trPr>
          <w:trHeight w:val="1267"/>
          <w:jc w:val="right"/>
        </w:trPr>
        <w:tc>
          <w:tcPr>
            <w:tcW w:w="1696" w:type="dxa"/>
            <w:vMerge w:val="restart"/>
            <w:vAlign w:val="center"/>
          </w:tcPr>
          <w:p w14:paraId="43C08FB7" w14:textId="77777777" w:rsidR="00BF42BF" w:rsidRDefault="00BF42BF" w:rsidP="008A69F5">
            <w:pPr>
              <w:jc w:val="center"/>
              <w:rPr>
                <w:szCs w:val="21"/>
              </w:rPr>
            </w:pPr>
            <w:r w:rsidRPr="00CA56E7">
              <w:rPr>
                <w:rFonts w:hint="eastAsia"/>
                <w:szCs w:val="21"/>
              </w:rPr>
              <w:t>住所</w:t>
            </w:r>
          </w:p>
          <w:p w14:paraId="7DEE3DCF" w14:textId="77777777" w:rsidR="00BF42BF" w:rsidRDefault="00BF42BF" w:rsidP="008A6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[勤務先/居住</w:t>
            </w:r>
            <w:r>
              <w:rPr>
                <w:szCs w:val="21"/>
              </w:rPr>
              <w:t>]</w:t>
            </w:r>
          </w:p>
          <w:p w14:paraId="28D2A38B" w14:textId="72CEA94A" w:rsidR="009D2DDA" w:rsidRPr="00CA56E7" w:rsidRDefault="009D2DDA" w:rsidP="008A6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(請求書送付先)</w:t>
            </w:r>
          </w:p>
        </w:tc>
        <w:tc>
          <w:tcPr>
            <w:tcW w:w="7938" w:type="dxa"/>
            <w:gridSpan w:val="6"/>
          </w:tcPr>
          <w:p w14:paraId="4EEECB02" w14:textId="77777777" w:rsidR="00BF42BF" w:rsidRPr="00CA56E7" w:rsidRDefault="00BF42BF" w:rsidP="008A69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7C299355" w14:textId="4D84FB97" w:rsidR="00BF42BF" w:rsidRPr="00CA56E7" w:rsidRDefault="00BF42BF" w:rsidP="00BF42BF">
            <w:pPr>
              <w:rPr>
                <w:szCs w:val="21"/>
              </w:rPr>
            </w:pPr>
          </w:p>
        </w:tc>
      </w:tr>
      <w:tr w:rsidR="00BF42BF" w14:paraId="7B00B978" w14:textId="77777777" w:rsidTr="009D2DDA">
        <w:trPr>
          <w:trHeight w:val="299"/>
          <w:jc w:val="right"/>
        </w:trPr>
        <w:tc>
          <w:tcPr>
            <w:tcW w:w="1696" w:type="dxa"/>
            <w:vMerge/>
            <w:vAlign w:val="center"/>
          </w:tcPr>
          <w:p w14:paraId="284F8D5C" w14:textId="77777777" w:rsidR="00BF42BF" w:rsidRPr="00CA56E7" w:rsidRDefault="00BF42BF" w:rsidP="008A69F5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14:paraId="3F512302" w14:textId="121EFF75" w:rsidR="00BF42BF" w:rsidRDefault="00BF42BF" w:rsidP="00BF42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693" w:type="dxa"/>
          </w:tcPr>
          <w:p w14:paraId="3F6B680C" w14:textId="195D0D70" w:rsidR="00BF42BF" w:rsidRPr="00960A21" w:rsidRDefault="00960A21" w:rsidP="00960A21">
            <w:pPr>
              <w:pStyle w:val="a3"/>
              <w:numPr>
                <w:ilvl w:val="0"/>
                <w:numId w:val="5"/>
              </w:numPr>
              <w:ind w:leftChars="0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 w:rsidR="00BF42BF" w:rsidRPr="00960A21">
              <w:rPr>
                <w:rFonts w:hint="eastAsia"/>
                <w:szCs w:val="21"/>
              </w:rPr>
              <w:t xml:space="preserve"> </w:t>
            </w:r>
            <w:r w:rsidR="00BF42BF" w:rsidRPr="00960A21">
              <w:rPr>
                <w:szCs w:val="21"/>
              </w:rPr>
              <w:t xml:space="preserve">- </w:t>
            </w:r>
          </w:p>
        </w:tc>
        <w:tc>
          <w:tcPr>
            <w:tcW w:w="1134" w:type="dxa"/>
            <w:gridSpan w:val="2"/>
          </w:tcPr>
          <w:p w14:paraId="334D946A" w14:textId="233FB92A" w:rsidR="00BF42BF" w:rsidRDefault="00BF42BF" w:rsidP="00BF42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3118" w:type="dxa"/>
            <w:gridSpan w:val="2"/>
          </w:tcPr>
          <w:p w14:paraId="0EEED226" w14:textId="370E9A95" w:rsidR="00BF42BF" w:rsidRPr="00960A21" w:rsidRDefault="00960A21" w:rsidP="00960A21">
            <w:pPr>
              <w:pStyle w:val="a3"/>
              <w:numPr>
                <w:ilvl w:val="0"/>
                <w:numId w:val="5"/>
              </w:numPr>
              <w:ind w:leftChars="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 w:rsidR="00BF42BF" w:rsidRPr="00960A21">
              <w:rPr>
                <w:rFonts w:hint="eastAsia"/>
                <w:szCs w:val="21"/>
              </w:rPr>
              <w:t xml:space="preserve"> </w:t>
            </w:r>
            <w:r w:rsidR="00BF42BF" w:rsidRPr="00960A21">
              <w:rPr>
                <w:szCs w:val="21"/>
              </w:rPr>
              <w:t xml:space="preserve"> -</w:t>
            </w:r>
          </w:p>
        </w:tc>
      </w:tr>
    </w:tbl>
    <w:p w14:paraId="251AA052" w14:textId="2BBA0C03" w:rsidR="00624B09" w:rsidRDefault="00624B09" w:rsidP="00624B09">
      <w:pPr>
        <w:jc w:val="left"/>
        <w:rPr>
          <w:b/>
          <w:bCs/>
          <w:szCs w:val="21"/>
        </w:rPr>
      </w:pPr>
    </w:p>
    <w:tbl>
      <w:tblPr>
        <w:tblStyle w:val="a6"/>
        <w:tblW w:w="9634" w:type="dxa"/>
        <w:jc w:val="right"/>
        <w:tblLook w:val="04A0" w:firstRow="1" w:lastRow="0" w:firstColumn="1" w:lastColumn="0" w:noHBand="0" w:noVBand="1"/>
      </w:tblPr>
      <w:tblGrid>
        <w:gridCol w:w="1588"/>
        <w:gridCol w:w="8046"/>
      </w:tblGrid>
      <w:tr w:rsidR="00A4637E" w14:paraId="2B9CA221" w14:textId="77777777" w:rsidTr="00A4637E">
        <w:trPr>
          <w:trHeight w:val="815"/>
          <w:jc w:val="right"/>
        </w:trPr>
        <w:tc>
          <w:tcPr>
            <w:tcW w:w="1588" w:type="dxa"/>
            <w:vAlign w:val="center"/>
          </w:tcPr>
          <w:p w14:paraId="4D242450" w14:textId="77777777" w:rsidR="00A4637E" w:rsidRPr="00A4637E" w:rsidRDefault="00A4637E" w:rsidP="00A4637E">
            <w:pPr>
              <w:jc w:val="center"/>
              <w:rPr>
                <w:szCs w:val="21"/>
              </w:rPr>
            </w:pPr>
            <w:r w:rsidRPr="00A4637E">
              <w:rPr>
                <w:rFonts w:hint="eastAsia"/>
                <w:szCs w:val="21"/>
              </w:rPr>
              <w:t>専門分野/</w:t>
            </w:r>
          </w:p>
          <w:p w14:paraId="2CDF7F84" w14:textId="7795A193" w:rsidR="00A4637E" w:rsidRPr="00A4637E" w:rsidRDefault="00A4637E" w:rsidP="00A4637E">
            <w:pPr>
              <w:jc w:val="center"/>
              <w:rPr>
                <w:szCs w:val="21"/>
              </w:rPr>
            </w:pPr>
            <w:r w:rsidRPr="00A4637E">
              <w:rPr>
                <w:rFonts w:hint="eastAsia"/>
                <w:szCs w:val="21"/>
              </w:rPr>
              <w:t>事業分野</w:t>
            </w:r>
          </w:p>
        </w:tc>
        <w:tc>
          <w:tcPr>
            <w:tcW w:w="8046" w:type="dxa"/>
            <w:vAlign w:val="center"/>
          </w:tcPr>
          <w:p w14:paraId="11D175B0" w14:textId="581F3C4E" w:rsidR="00A4637E" w:rsidRPr="0092529E" w:rsidRDefault="00A4637E" w:rsidP="00A4637E">
            <w:pPr>
              <w:rPr>
                <w:sz w:val="18"/>
                <w:szCs w:val="18"/>
              </w:rPr>
            </w:pPr>
          </w:p>
        </w:tc>
      </w:tr>
      <w:tr w:rsidR="00A4637E" w14:paraId="17366B7A" w14:textId="77777777" w:rsidTr="00A4637E">
        <w:trPr>
          <w:trHeight w:val="840"/>
          <w:jc w:val="right"/>
        </w:trPr>
        <w:tc>
          <w:tcPr>
            <w:tcW w:w="1588" w:type="dxa"/>
            <w:vAlign w:val="center"/>
          </w:tcPr>
          <w:p w14:paraId="5505BA87" w14:textId="5E3F05A0" w:rsidR="00A4637E" w:rsidRPr="00A4637E" w:rsidRDefault="00A4637E" w:rsidP="00A4637E">
            <w:pPr>
              <w:jc w:val="center"/>
              <w:rPr>
                <w:szCs w:val="21"/>
              </w:rPr>
            </w:pPr>
            <w:r w:rsidRPr="00A4637E">
              <w:rPr>
                <w:rFonts w:hint="eastAsia"/>
                <w:szCs w:val="21"/>
              </w:rPr>
              <w:t>最終学歴/</w:t>
            </w:r>
          </w:p>
          <w:p w14:paraId="560F55F2" w14:textId="06FA8D27" w:rsidR="00A4637E" w:rsidRPr="00A4637E" w:rsidRDefault="00A4637E" w:rsidP="00A4637E">
            <w:pPr>
              <w:jc w:val="center"/>
              <w:rPr>
                <w:szCs w:val="21"/>
              </w:rPr>
            </w:pPr>
            <w:r w:rsidRPr="00A4637E">
              <w:rPr>
                <w:rFonts w:hint="eastAsia"/>
                <w:szCs w:val="21"/>
              </w:rPr>
              <w:t>学位・資格</w:t>
            </w:r>
          </w:p>
        </w:tc>
        <w:tc>
          <w:tcPr>
            <w:tcW w:w="8046" w:type="dxa"/>
            <w:vAlign w:val="center"/>
          </w:tcPr>
          <w:p w14:paraId="25610CD7" w14:textId="77777777" w:rsidR="00A4637E" w:rsidRPr="00CA56E7" w:rsidRDefault="00A4637E" w:rsidP="00A4637E">
            <w:pPr>
              <w:rPr>
                <w:szCs w:val="21"/>
              </w:rPr>
            </w:pPr>
          </w:p>
        </w:tc>
      </w:tr>
    </w:tbl>
    <w:p w14:paraId="1B6B8A5C" w14:textId="07A7B8E7" w:rsidR="00A4637E" w:rsidRDefault="00A4637E" w:rsidP="00624B09">
      <w:pPr>
        <w:jc w:val="left"/>
        <w:rPr>
          <w:b/>
          <w:bCs/>
          <w:szCs w:val="21"/>
        </w:rPr>
      </w:pPr>
    </w:p>
    <w:tbl>
      <w:tblPr>
        <w:tblStyle w:val="a6"/>
        <w:tblW w:w="9634" w:type="dxa"/>
        <w:jc w:val="right"/>
        <w:tblLook w:val="04A0" w:firstRow="1" w:lastRow="0" w:firstColumn="1" w:lastColumn="0" w:noHBand="0" w:noVBand="1"/>
      </w:tblPr>
      <w:tblGrid>
        <w:gridCol w:w="562"/>
        <w:gridCol w:w="9072"/>
      </w:tblGrid>
      <w:tr w:rsidR="00A4637E" w14:paraId="6B028E93" w14:textId="77777777" w:rsidTr="00631389">
        <w:trPr>
          <w:trHeight w:val="1467"/>
          <w:jc w:val="right"/>
        </w:trPr>
        <w:tc>
          <w:tcPr>
            <w:tcW w:w="562" w:type="dxa"/>
            <w:vAlign w:val="center"/>
          </w:tcPr>
          <w:p w14:paraId="4E900DA9" w14:textId="77777777" w:rsidR="00A4637E" w:rsidRDefault="00A4637E" w:rsidP="00A46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</w:t>
            </w:r>
          </w:p>
          <w:p w14:paraId="5F1BB48B" w14:textId="77777777" w:rsidR="00A4637E" w:rsidRDefault="00A4637E" w:rsidP="00A46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</w:p>
          <w:p w14:paraId="0FB59744" w14:textId="0768EB68" w:rsidR="00A4637E" w:rsidRPr="00A4637E" w:rsidRDefault="00A4637E" w:rsidP="00A46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欄</w:t>
            </w:r>
          </w:p>
        </w:tc>
        <w:tc>
          <w:tcPr>
            <w:tcW w:w="9072" w:type="dxa"/>
            <w:vAlign w:val="center"/>
          </w:tcPr>
          <w:p w14:paraId="4478D7FB" w14:textId="77777777" w:rsidR="00A4637E" w:rsidRPr="0092529E" w:rsidRDefault="00A4637E" w:rsidP="005D1A5C">
            <w:pPr>
              <w:rPr>
                <w:sz w:val="18"/>
                <w:szCs w:val="18"/>
              </w:rPr>
            </w:pPr>
          </w:p>
        </w:tc>
      </w:tr>
    </w:tbl>
    <w:p w14:paraId="486D225A" w14:textId="1DCBA586" w:rsidR="00A4637E" w:rsidRDefault="00A4637E" w:rsidP="00624B09">
      <w:pPr>
        <w:jc w:val="left"/>
        <w:rPr>
          <w:b/>
          <w:bCs/>
          <w:szCs w:val="21"/>
        </w:rPr>
      </w:pPr>
    </w:p>
    <w:p w14:paraId="2899BC74" w14:textId="77777777" w:rsidR="00A4637E" w:rsidRPr="00CA56E7" w:rsidRDefault="00A4637E" w:rsidP="00624B09">
      <w:pPr>
        <w:jc w:val="left"/>
        <w:rPr>
          <w:b/>
          <w:bCs/>
          <w:szCs w:val="21"/>
        </w:rPr>
      </w:pPr>
    </w:p>
    <w:p w14:paraId="0C8E0C3F" w14:textId="5F83671A" w:rsidR="0092529E" w:rsidRDefault="0092529E">
      <w:pPr>
        <w:widowControl/>
        <w:jc w:val="lef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</w:rPr>
        <w:br w:type="page"/>
      </w:r>
    </w:p>
    <w:p w14:paraId="6ED4F0CD" w14:textId="77777777" w:rsidR="0092529E" w:rsidRDefault="0092529E" w:rsidP="0092529E">
      <w:pPr>
        <w:jc w:val="left"/>
        <w:rPr>
          <w:b/>
          <w:bCs/>
          <w:szCs w:val="21"/>
        </w:rPr>
      </w:pPr>
    </w:p>
    <w:p w14:paraId="7A26DA49" w14:textId="0720EEB9" w:rsidR="0092529E" w:rsidRPr="00CA56E7" w:rsidRDefault="0092529E" w:rsidP="0092529E">
      <w:pPr>
        <w:jc w:val="center"/>
        <w:rPr>
          <w:sz w:val="24"/>
          <w:szCs w:val="24"/>
          <w:u w:val="single"/>
        </w:rPr>
      </w:pPr>
      <w:r w:rsidRPr="00624B09">
        <w:rPr>
          <w:rFonts w:hint="eastAsia"/>
          <w:sz w:val="24"/>
          <w:szCs w:val="24"/>
        </w:rPr>
        <w:t xml:space="preserve"> </w:t>
      </w:r>
      <w:r w:rsidRPr="00624B09">
        <w:rPr>
          <w:sz w:val="24"/>
          <w:szCs w:val="24"/>
        </w:rPr>
        <w:t xml:space="preserve">     </w:t>
      </w:r>
      <w:r w:rsidRPr="00CA56E7">
        <w:rPr>
          <w:rFonts w:hint="eastAsia"/>
          <w:sz w:val="24"/>
          <w:szCs w:val="24"/>
          <w:u w:val="single"/>
        </w:rPr>
        <w:t>未来のくらしと水の科学研究会参加申込書</w:t>
      </w:r>
      <w:r>
        <w:rPr>
          <w:rFonts w:hint="eastAsia"/>
          <w:sz w:val="24"/>
          <w:szCs w:val="24"/>
          <w:u w:val="single"/>
        </w:rPr>
        <w:t>〔企業会員・団体会員〕</w:t>
      </w:r>
    </w:p>
    <w:p w14:paraId="6687C5A1" w14:textId="77777777" w:rsidR="002E0085" w:rsidRDefault="002E0085" w:rsidP="0092529E">
      <w:pPr>
        <w:jc w:val="right"/>
        <w:rPr>
          <w:szCs w:val="21"/>
        </w:rPr>
      </w:pPr>
    </w:p>
    <w:p w14:paraId="3F911F6D" w14:textId="0DADFB20" w:rsidR="0092529E" w:rsidRPr="00CA56E7" w:rsidRDefault="0092529E" w:rsidP="0092529E">
      <w:pPr>
        <w:jc w:val="right"/>
        <w:rPr>
          <w:szCs w:val="21"/>
        </w:rPr>
      </w:pPr>
      <w:r w:rsidRPr="00CA56E7">
        <w:rPr>
          <w:rFonts w:hint="eastAsia"/>
          <w:szCs w:val="21"/>
        </w:rPr>
        <w:t>令和　　　年　　月　　日</w:t>
      </w:r>
    </w:p>
    <w:p w14:paraId="3D6F6AA5" w14:textId="77777777" w:rsidR="0092529E" w:rsidRPr="00CA56E7" w:rsidRDefault="0092529E" w:rsidP="0092529E">
      <w:pPr>
        <w:ind w:firstLineChars="250" w:firstLine="600"/>
        <w:jc w:val="left"/>
        <w:rPr>
          <w:sz w:val="24"/>
          <w:szCs w:val="28"/>
        </w:rPr>
      </w:pPr>
      <w:r w:rsidRPr="00CA56E7">
        <w:rPr>
          <w:rFonts w:hint="eastAsia"/>
          <w:sz w:val="24"/>
          <w:szCs w:val="28"/>
        </w:rPr>
        <w:t>(財)</w:t>
      </w:r>
      <w:r w:rsidRPr="00CA56E7">
        <w:rPr>
          <w:sz w:val="24"/>
          <w:szCs w:val="28"/>
        </w:rPr>
        <w:t xml:space="preserve"> </w:t>
      </w:r>
      <w:r w:rsidRPr="00CA56E7">
        <w:rPr>
          <w:rFonts w:hint="eastAsia"/>
          <w:sz w:val="24"/>
          <w:szCs w:val="28"/>
        </w:rPr>
        <w:t>総合研究奨励会　御中</w:t>
      </w:r>
    </w:p>
    <w:p w14:paraId="765B11CE" w14:textId="77777777" w:rsidR="0092529E" w:rsidRPr="00CA56E7" w:rsidRDefault="0092529E" w:rsidP="0092529E">
      <w:pPr>
        <w:jc w:val="center"/>
        <w:rPr>
          <w:sz w:val="24"/>
          <w:szCs w:val="28"/>
        </w:rPr>
      </w:pPr>
      <w:r w:rsidRPr="00CA56E7">
        <w:rPr>
          <w:rFonts w:hint="eastAsia"/>
          <w:sz w:val="24"/>
          <w:szCs w:val="28"/>
        </w:rPr>
        <w:t>未来のくらしと水の科学研究会に参加したく申し込みます。</w:t>
      </w:r>
    </w:p>
    <w:tbl>
      <w:tblPr>
        <w:tblStyle w:val="a6"/>
        <w:tblW w:w="9634" w:type="dxa"/>
        <w:jc w:val="right"/>
        <w:tblLook w:val="04A0" w:firstRow="1" w:lastRow="0" w:firstColumn="1" w:lastColumn="0" w:noHBand="0" w:noVBand="1"/>
      </w:tblPr>
      <w:tblGrid>
        <w:gridCol w:w="1588"/>
        <w:gridCol w:w="1101"/>
        <w:gridCol w:w="708"/>
        <w:gridCol w:w="2214"/>
        <w:gridCol w:w="621"/>
        <w:gridCol w:w="426"/>
        <w:gridCol w:w="2976"/>
      </w:tblGrid>
      <w:tr w:rsidR="002F03BC" w14:paraId="044A3BFA" w14:textId="77777777" w:rsidTr="005919AF">
        <w:trPr>
          <w:trHeight w:val="450"/>
          <w:jc w:val="right"/>
        </w:trPr>
        <w:tc>
          <w:tcPr>
            <w:tcW w:w="1588" w:type="dxa"/>
            <w:vAlign w:val="center"/>
          </w:tcPr>
          <w:p w14:paraId="2C00D507" w14:textId="7F3D85CF" w:rsidR="002F03BC" w:rsidRPr="00CA56E7" w:rsidRDefault="002F03BC" w:rsidP="005D1A5C">
            <w:pPr>
              <w:jc w:val="center"/>
              <w:rPr>
                <w:szCs w:val="21"/>
              </w:rPr>
            </w:pPr>
            <w:r w:rsidRPr="00CA56E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023" w:type="dxa"/>
            <w:gridSpan w:val="3"/>
            <w:tcBorders>
              <w:bottom w:val="single" w:sz="4" w:space="0" w:color="auto"/>
            </w:tcBorders>
            <w:vAlign w:val="center"/>
          </w:tcPr>
          <w:p w14:paraId="55D13AB8" w14:textId="1B9375C1" w:rsidR="002F03BC" w:rsidRPr="0092529E" w:rsidRDefault="002F03BC" w:rsidP="002F03BC">
            <w:pPr>
              <w:rPr>
                <w:sz w:val="18"/>
                <w:szCs w:val="18"/>
              </w:rPr>
            </w:pPr>
          </w:p>
        </w:tc>
        <w:tc>
          <w:tcPr>
            <w:tcW w:w="4023" w:type="dxa"/>
            <w:gridSpan w:val="3"/>
            <w:tcBorders>
              <w:bottom w:val="single" w:sz="4" w:space="0" w:color="auto"/>
            </w:tcBorders>
            <w:vAlign w:val="center"/>
          </w:tcPr>
          <w:p w14:paraId="631DAB87" w14:textId="52C11F0E" w:rsidR="002F03BC" w:rsidRPr="0092529E" w:rsidRDefault="002F03BC" w:rsidP="002F03BC">
            <w:pPr>
              <w:rPr>
                <w:sz w:val="18"/>
                <w:szCs w:val="18"/>
              </w:rPr>
            </w:pPr>
          </w:p>
        </w:tc>
      </w:tr>
      <w:tr w:rsidR="002F03BC" w14:paraId="04E82F21" w14:textId="77777777" w:rsidTr="005919AF">
        <w:trPr>
          <w:trHeight w:val="255"/>
          <w:jc w:val="right"/>
        </w:trPr>
        <w:tc>
          <w:tcPr>
            <w:tcW w:w="1588" w:type="dxa"/>
            <w:vMerge w:val="restart"/>
            <w:vAlign w:val="center"/>
          </w:tcPr>
          <w:p w14:paraId="2EEBA8CF" w14:textId="2BB4EE45" w:rsidR="002F03BC" w:rsidRPr="00CA56E7" w:rsidRDefault="002F03BC" w:rsidP="005D1A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4023" w:type="dxa"/>
            <w:gridSpan w:val="3"/>
            <w:tcBorders>
              <w:bottom w:val="nil"/>
            </w:tcBorders>
            <w:vAlign w:val="center"/>
          </w:tcPr>
          <w:p w14:paraId="2C539C51" w14:textId="3AA0899E" w:rsidR="002F03BC" w:rsidRPr="00CA56E7" w:rsidRDefault="002F03BC" w:rsidP="002F03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077EB3">
              <w:rPr>
                <w:rFonts w:hint="eastAsia"/>
                <w:szCs w:val="21"/>
              </w:rPr>
              <w:t>会社名/機関名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023" w:type="dxa"/>
            <w:gridSpan w:val="3"/>
            <w:tcBorders>
              <w:bottom w:val="nil"/>
            </w:tcBorders>
            <w:vAlign w:val="center"/>
          </w:tcPr>
          <w:p w14:paraId="64E3740E" w14:textId="42362DC4" w:rsidR="002F03BC" w:rsidRPr="00CA56E7" w:rsidRDefault="00077EB3" w:rsidP="002F03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（事業所名/研究所名/工場名）</w:t>
            </w:r>
          </w:p>
        </w:tc>
      </w:tr>
      <w:tr w:rsidR="002F03BC" w14:paraId="395B2A7E" w14:textId="77777777" w:rsidTr="005919AF">
        <w:trPr>
          <w:trHeight w:val="1280"/>
          <w:jc w:val="right"/>
        </w:trPr>
        <w:tc>
          <w:tcPr>
            <w:tcW w:w="1588" w:type="dxa"/>
            <w:vMerge/>
            <w:vAlign w:val="center"/>
          </w:tcPr>
          <w:p w14:paraId="2EA4E498" w14:textId="77777777" w:rsidR="002F03BC" w:rsidRDefault="002F03BC" w:rsidP="005D1A5C">
            <w:pPr>
              <w:jc w:val="center"/>
              <w:rPr>
                <w:szCs w:val="21"/>
              </w:rPr>
            </w:pPr>
          </w:p>
        </w:tc>
        <w:tc>
          <w:tcPr>
            <w:tcW w:w="4023" w:type="dxa"/>
            <w:gridSpan w:val="3"/>
            <w:tcBorders>
              <w:top w:val="nil"/>
            </w:tcBorders>
            <w:vAlign w:val="center"/>
          </w:tcPr>
          <w:p w14:paraId="46EF9BF9" w14:textId="77777777" w:rsidR="002F03BC" w:rsidRPr="00CA56E7" w:rsidRDefault="002F03BC" w:rsidP="002F03BC">
            <w:pPr>
              <w:rPr>
                <w:szCs w:val="21"/>
              </w:rPr>
            </w:pPr>
          </w:p>
        </w:tc>
        <w:tc>
          <w:tcPr>
            <w:tcW w:w="4023" w:type="dxa"/>
            <w:gridSpan w:val="3"/>
            <w:tcBorders>
              <w:top w:val="nil"/>
            </w:tcBorders>
            <w:vAlign w:val="center"/>
          </w:tcPr>
          <w:p w14:paraId="06E2797B" w14:textId="6FB67D3E" w:rsidR="002F03BC" w:rsidRPr="00077EB3" w:rsidRDefault="002F03BC" w:rsidP="002F03BC">
            <w:pPr>
              <w:rPr>
                <w:szCs w:val="21"/>
              </w:rPr>
            </w:pPr>
          </w:p>
        </w:tc>
      </w:tr>
      <w:tr w:rsidR="00077EB3" w14:paraId="6B3F07B8" w14:textId="77777777" w:rsidTr="00077EB3">
        <w:trPr>
          <w:trHeight w:val="448"/>
          <w:jc w:val="right"/>
        </w:trPr>
        <w:tc>
          <w:tcPr>
            <w:tcW w:w="1588" w:type="dxa"/>
            <w:vAlign w:val="center"/>
          </w:tcPr>
          <w:p w14:paraId="55839FFF" w14:textId="5D79B081" w:rsidR="00077EB3" w:rsidRPr="00CA56E7" w:rsidRDefault="00077EB3" w:rsidP="00077E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4644" w:type="dxa"/>
            <w:gridSpan w:val="4"/>
            <w:vAlign w:val="center"/>
          </w:tcPr>
          <w:p w14:paraId="359DCFA8" w14:textId="77777777" w:rsidR="00077EB3" w:rsidRPr="00CA56E7" w:rsidRDefault="00077EB3" w:rsidP="005D1A5C">
            <w:pPr>
              <w:rPr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14:paraId="67A620A3" w14:textId="0EA8D4F4" w:rsidR="00077EB3" w:rsidRPr="00CA56E7" w:rsidRDefault="00077EB3" w:rsidP="005D1A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（役職）</w:t>
            </w:r>
          </w:p>
        </w:tc>
      </w:tr>
      <w:tr w:rsidR="00077EB3" w14:paraId="053A2495" w14:textId="77777777" w:rsidTr="00631389">
        <w:trPr>
          <w:trHeight w:val="980"/>
          <w:jc w:val="right"/>
        </w:trPr>
        <w:tc>
          <w:tcPr>
            <w:tcW w:w="1588" w:type="dxa"/>
            <w:vAlign w:val="center"/>
          </w:tcPr>
          <w:p w14:paraId="4B20520A" w14:textId="12816597" w:rsidR="00077EB3" w:rsidRPr="00CA56E7" w:rsidRDefault="00A12ECE" w:rsidP="00077EB3">
            <w:pPr>
              <w:jc w:val="center"/>
              <w:rPr>
                <w:szCs w:val="21"/>
              </w:rPr>
            </w:pPr>
            <w:r w:rsidRPr="001F3455">
              <w:rPr>
                <w:rFonts w:hint="eastAsia"/>
                <w:szCs w:val="21"/>
              </w:rPr>
              <w:t>申込責任者</w:t>
            </w:r>
          </w:p>
        </w:tc>
        <w:tc>
          <w:tcPr>
            <w:tcW w:w="4644" w:type="dxa"/>
            <w:gridSpan w:val="4"/>
            <w:tcBorders>
              <w:bottom w:val="single" w:sz="4" w:space="0" w:color="auto"/>
            </w:tcBorders>
            <w:vAlign w:val="center"/>
          </w:tcPr>
          <w:p w14:paraId="31F815B0" w14:textId="77777777" w:rsidR="00077EB3" w:rsidRPr="00CA56E7" w:rsidRDefault="00077EB3" w:rsidP="005D1A5C">
            <w:pPr>
              <w:rPr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EE2288B" w14:textId="31EF79CC" w:rsidR="00077EB3" w:rsidRPr="00CA56E7" w:rsidRDefault="00077EB3" w:rsidP="005D1A5C">
            <w:pPr>
              <w:rPr>
                <w:szCs w:val="21"/>
              </w:rPr>
            </w:pPr>
          </w:p>
        </w:tc>
      </w:tr>
      <w:tr w:rsidR="005919AF" w14:paraId="34D60257" w14:textId="77777777" w:rsidTr="005919AF">
        <w:trPr>
          <w:trHeight w:val="315"/>
          <w:jc w:val="right"/>
        </w:trPr>
        <w:tc>
          <w:tcPr>
            <w:tcW w:w="1588" w:type="dxa"/>
            <w:vMerge w:val="restart"/>
            <w:vAlign w:val="center"/>
          </w:tcPr>
          <w:p w14:paraId="742BA558" w14:textId="3FA044CD" w:rsidR="005919AF" w:rsidRPr="00CA56E7" w:rsidRDefault="005919AF" w:rsidP="008D2A06">
            <w:pPr>
              <w:jc w:val="center"/>
              <w:rPr>
                <w:szCs w:val="21"/>
              </w:rPr>
            </w:pPr>
            <w:r w:rsidRPr="001F3455">
              <w:rPr>
                <w:rFonts w:hint="eastAsia"/>
                <w:szCs w:val="21"/>
              </w:rPr>
              <w:t>担当者</w:t>
            </w:r>
          </w:p>
        </w:tc>
        <w:tc>
          <w:tcPr>
            <w:tcW w:w="8046" w:type="dxa"/>
            <w:gridSpan w:val="6"/>
            <w:tcBorders>
              <w:bottom w:val="nil"/>
            </w:tcBorders>
          </w:tcPr>
          <w:p w14:paraId="5CE413BC" w14:textId="4C61C6F6" w:rsidR="005919AF" w:rsidRPr="00CA56E7" w:rsidRDefault="005919AF" w:rsidP="005919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（所在地）</w:t>
            </w:r>
          </w:p>
        </w:tc>
      </w:tr>
      <w:tr w:rsidR="005919AF" w14:paraId="5B871B28" w14:textId="77777777" w:rsidTr="005919AF">
        <w:trPr>
          <w:trHeight w:val="1060"/>
          <w:jc w:val="right"/>
        </w:trPr>
        <w:tc>
          <w:tcPr>
            <w:tcW w:w="1588" w:type="dxa"/>
            <w:vMerge/>
            <w:vAlign w:val="center"/>
          </w:tcPr>
          <w:p w14:paraId="426C2D99" w14:textId="77777777" w:rsidR="005919AF" w:rsidRDefault="005919AF" w:rsidP="002933EF">
            <w:pPr>
              <w:jc w:val="center"/>
              <w:rPr>
                <w:szCs w:val="21"/>
              </w:rPr>
            </w:pPr>
          </w:p>
        </w:tc>
        <w:tc>
          <w:tcPr>
            <w:tcW w:w="8046" w:type="dxa"/>
            <w:gridSpan w:val="6"/>
            <w:tcBorders>
              <w:top w:val="nil"/>
            </w:tcBorders>
          </w:tcPr>
          <w:p w14:paraId="4F6E832C" w14:textId="77777777" w:rsidR="005919AF" w:rsidRPr="00CA56E7" w:rsidRDefault="005919AF" w:rsidP="005919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4B1E1136" w14:textId="77777777" w:rsidR="005919AF" w:rsidRDefault="005919AF" w:rsidP="005D1A5C">
            <w:pPr>
              <w:rPr>
                <w:szCs w:val="21"/>
              </w:rPr>
            </w:pPr>
          </w:p>
        </w:tc>
      </w:tr>
      <w:tr w:rsidR="005919AF" w14:paraId="4C830C60" w14:textId="77777777" w:rsidTr="005919AF">
        <w:trPr>
          <w:trHeight w:val="293"/>
          <w:jc w:val="right"/>
        </w:trPr>
        <w:tc>
          <w:tcPr>
            <w:tcW w:w="1588" w:type="dxa"/>
            <w:vMerge/>
            <w:vAlign w:val="center"/>
          </w:tcPr>
          <w:p w14:paraId="1124A4CA" w14:textId="77777777" w:rsidR="005919AF" w:rsidRPr="00CA56E7" w:rsidRDefault="005919AF" w:rsidP="005D1A5C">
            <w:pPr>
              <w:jc w:val="center"/>
              <w:rPr>
                <w:szCs w:val="21"/>
              </w:rPr>
            </w:pPr>
          </w:p>
        </w:tc>
        <w:tc>
          <w:tcPr>
            <w:tcW w:w="1101" w:type="dxa"/>
          </w:tcPr>
          <w:p w14:paraId="3FC08300" w14:textId="77777777" w:rsidR="005919AF" w:rsidRDefault="005919AF" w:rsidP="005D1A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922" w:type="dxa"/>
            <w:gridSpan w:val="2"/>
          </w:tcPr>
          <w:p w14:paraId="4D1E31C9" w14:textId="1A68C0FE" w:rsidR="005919AF" w:rsidRPr="00960A21" w:rsidRDefault="005919AF" w:rsidP="005D1A5C">
            <w:pPr>
              <w:pStyle w:val="a3"/>
              <w:numPr>
                <w:ilvl w:val="0"/>
                <w:numId w:val="5"/>
              </w:numPr>
              <w:ind w:leftChars="0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 w:rsidRPr="00960A21">
              <w:rPr>
                <w:rFonts w:hint="eastAsia"/>
                <w:szCs w:val="21"/>
              </w:rPr>
              <w:t xml:space="preserve"> </w:t>
            </w:r>
            <w:r w:rsidRPr="00960A21">
              <w:rPr>
                <w:szCs w:val="21"/>
              </w:rPr>
              <w:t xml:space="preserve">- </w:t>
            </w:r>
          </w:p>
        </w:tc>
        <w:tc>
          <w:tcPr>
            <w:tcW w:w="1047" w:type="dxa"/>
            <w:gridSpan w:val="2"/>
          </w:tcPr>
          <w:p w14:paraId="377F79B2" w14:textId="306C7DAD" w:rsidR="005919AF" w:rsidRDefault="005919AF" w:rsidP="005D1A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B6428ED" w14:textId="22C9EC6B" w:rsidR="005919AF" w:rsidRPr="00960A21" w:rsidRDefault="005919AF" w:rsidP="005D1A5C">
            <w:pPr>
              <w:pStyle w:val="a3"/>
              <w:numPr>
                <w:ilvl w:val="0"/>
                <w:numId w:val="5"/>
              </w:numPr>
              <w:ind w:leftChars="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 w:rsidRPr="00960A21">
              <w:rPr>
                <w:rFonts w:hint="eastAsia"/>
                <w:szCs w:val="21"/>
              </w:rPr>
              <w:t xml:space="preserve"> </w:t>
            </w:r>
            <w:r w:rsidRPr="00960A21">
              <w:rPr>
                <w:szCs w:val="21"/>
              </w:rPr>
              <w:t xml:space="preserve"> -</w:t>
            </w:r>
          </w:p>
        </w:tc>
      </w:tr>
      <w:tr w:rsidR="005919AF" w14:paraId="0C6BB9A1" w14:textId="77777777" w:rsidTr="005919AF">
        <w:trPr>
          <w:trHeight w:val="340"/>
          <w:jc w:val="right"/>
        </w:trPr>
        <w:tc>
          <w:tcPr>
            <w:tcW w:w="1588" w:type="dxa"/>
            <w:vMerge/>
            <w:vAlign w:val="center"/>
          </w:tcPr>
          <w:p w14:paraId="27D1472C" w14:textId="77777777" w:rsidR="005919AF" w:rsidRPr="00CA56E7" w:rsidRDefault="005919AF" w:rsidP="005D1A5C">
            <w:pPr>
              <w:jc w:val="center"/>
              <w:rPr>
                <w:szCs w:val="21"/>
              </w:rPr>
            </w:pPr>
          </w:p>
        </w:tc>
        <w:tc>
          <w:tcPr>
            <w:tcW w:w="1809" w:type="dxa"/>
            <w:gridSpan w:val="2"/>
          </w:tcPr>
          <w:p w14:paraId="384E2CE7" w14:textId="749F9210" w:rsidR="005919AF" w:rsidRDefault="005919AF" w:rsidP="005D1A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3261" w:type="dxa"/>
            <w:gridSpan w:val="3"/>
            <w:vAlign w:val="center"/>
          </w:tcPr>
          <w:p w14:paraId="112288E2" w14:textId="77777777" w:rsidR="005919AF" w:rsidRDefault="005919AF" w:rsidP="005919AF">
            <w:pPr>
              <w:rPr>
                <w:szCs w:val="21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22A4194F" w14:textId="3D46F03D" w:rsidR="005919AF" w:rsidRDefault="005919AF" w:rsidP="005919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（部署名）</w:t>
            </w:r>
          </w:p>
        </w:tc>
      </w:tr>
      <w:tr w:rsidR="005919AF" w14:paraId="10989943" w14:textId="77777777" w:rsidTr="005919AF">
        <w:trPr>
          <w:trHeight w:val="1010"/>
          <w:jc w:val="right"/>
        </w:trPr>
        <w:tc>
          <w:tcPr>
            <w:tcW w:w="1588" w:type="dxa"/>
            <w:vMerge/>
            <w:vAlign w:val="center"/>
          </w:tcPr>
          <w:p w14:paraId="18DCAEF4" w14:textId="77777777" w:rsidR="005919AF" w:rsidRPr="00CA56E7" w:rsidRDefault="005919AF" w:rsidP="005D1A5C">
            <w:pPr>
              <w:jc w:val="center"/>
              <w:rPr>
                <w:szCs w:val="21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6A2A6648" w14:textId="2144BF11" w:rsidR="005919AF" w:rsidRDefault="005919AF" w:rsidP="00591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261" w:type="dxa"/>
            <w:gridSpan w:val="3"/>
            <w:vAlign w:val="center"/>
          </w:tcPr>
          <w:p w14:paraId="4EDBA6A9" w14:textId="77777777" w:rsidR="005919AF" w:rsidRDefault="005919AF" w:rsidP="005919AF">
            <w:pPr>
              <w:rPr>
                <w:szCs w:val="21"/>
              </w:rPr>
            </w:pPr>
          </w:p>
        </w:tc>
        <w:tc>
          <w:tcPr>
            <w:tcW w:w="2976" w:type="dxa"/>
            <w:tcBorders>
              <w:top w:val="nil"/>
            </w:tcBorders>
            <w:vAlign w:val="center"/>
          </w:tcPr>
          <w:p w14:paraId="65307F82" w14:textId="28C95557" w:rsidR="005919AF" w:rsidRDefault="005919AF" w:rsidP="005919AF">
            <w:pPr>
              <w:rPr>
                <w:szCs w:val="21"/>
              </w:rPr>
            </w:pPr>
          </w:p>
        </w:tc>
      </w:tr>
      <w:tr w:rsidR="005919AF" w:rsidRPr="0092529E" w14:paraId="6F4D0DA5" w14:textId="77777777" w:rsidTr="00631389">
        <w:trPr>
          <w:trHeight w:val="450"/>
          <w:jc w:val="right"/>
        </w:trPr>
        <w:tc>
          <w:tcPr>
            <w:tcW w:w="1588" w:type="dxa"/>
            <w:vMerge/>
            <w:vAlign w:val="center"/>
          </w:tcPr>
          <w:p w14:paraId="64521D41" w14:textId="719572F3" w:rsidR="005919AF" w:rsidRPr="00CA56E7" w:rsidRDefault="005919AF" w:rsidP="005D1A5C">
            <w:pPr>
              <w:jc w:val="center"/>
              <w:rPr>
                <w:szCs w:val="21"/>
              </w:rPr>
            </w:pP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14:paraId="3356B771" w14:textId="0360261A" w:rsidR="005919AF" w:rsidRPr="0092529E" w:rsidRDefault="005919AF" w:rsidP="00631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 </w:t>
            </w:r>
            <w:r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14:paraId="55E9396E" w14:textId="76298EC3" w:rsidR="005919AF" w:rsidRPr="0092529E" w:rsidRDefault="005919AF" w:rsidP="005D1A5C">
            <w:pPr>
              <w:rPr>
                <w:sz w:val="18"/>
                <w:szCs w:val="18"/>
              </w:rPr>
            </w:pPr>
          </w:p>
        </w:tc>
      </w:tr>
    </w:tbl>
    <w:p w14:paraId="06ED9AA3" w14:textId="77777777" w:rsidR="005919AF" w:rsidRPr="00CA56E7" w:rsidRDefault="005919AF" w:rsidP="0092529E">
      <w:pPr>
        <w:jc w:val="left"/>
        <w:rPr>
          <w:b/>
          <w:bCs/>
          <w:szCs w:val="21"/>
        </w:rPr>
      </w:pPr>
    </w:p>
    <w:tbl>
      <w:tblPr>
        <w:tblStyle w:val="a6"/>
        <w:tblW w:w="9634" w:type="dxa"/>
        <w:jc w:val="right"/>
        <w:tblLook w:val="04A0" w:firstRow="1" w:lastRow="0" w:firstColumn="1" w:lastColumn="0" w:noHBand="0" w:noVBand="1"/>
      </w:tblPr>
      <w:tblGrid>
        <w:gridCol w:w="1588"/>
        <w:gridCol w:w="8046"/>
      </w:tblGrid>
      <w:tr w:rsidR="00077EB3" w14:paraId="063E8674" w14:textId="77777777" w:rsidTr="005D1A5C">
        <w:trPr>
          <w:trHeight w:val="815"/>
          <w:jc w:val="right"/>
        </w:trPr>
        <w:tc>
          <w:tcPr>
            <w:tcW w:w="1588" w:type="dxa"/>
            <w:vAlign w:val="center"/>
          </w:tcPr>
          <w:p w14:paraId="628A6001" w14:textId="0F0D6602" w:rsidR="00077EB3" w:rsidRPr="00A4637E" w:rsidRDefault="00077EB3" w:rsidP="00077EB3">
            <w:pPr>
              <w:jc w:val="center"/>
              <w:rPr>
                <w:szCs w:val="21"/>
              </w:rPr>
            </w:pPr>
            <w:r w:rsidRPr="00A4637E">
              <w:rPr>
                <w:rFonts w:hint="eastAsia"/>
                <w:szCs w:val="21"/>
              </w:rPr>
              <w:t>事業</w:t>
            </w:r>
            <w:r w:rsidR="00631389">
              <w:rPr>
                <w:rFonts w:hint="eastAsia"/>
                <w:szCs w:val="21"/>
              </w:rPr>
              <w:t>内容</w:t>
            </w:r>
          </w:p>
        </w:tc>
        <w:tc>
          <w:tcPr>
            <w:tcW w:w="8046" w:type="dxa"/>
            <w:vAlign w:val="center"/>
          </w:tcPr>
          <w:p w14:paraId="7191ED03" w14:textId="77777777" w:rsidR="00077EB3" w:rsidRPr="0092529E" w:rsidRDefault="00077EB3" w:rsidP="005D1A5C">
            <w:pPr>
              <w:rPr>
                <w:sz w:val="18"/>
                <w:szCs w:val="18"/>
              </w:rPr>
            </w:pPr>
          </w:p>
        </w:tc>
      </w:tr>
    </w:tbl>
    <w:p w14:paraId="7D336FA8" w14:textId="77777777" w:rsidR="0092529E" w:rsidRPr="00624B09" w:rsidRDefault="0092529E" w:rsidP="0092529E">
      <w:pPr>
        <w:rPr>
          <w:rFonts w:ascii="游ゴシック Medium" w:eastAsia="游ゴシック Medium" w:hAnsi="游ゴシック Medium"/>
        </w:rPr>
      </w:pPr>
    </w:p>
    <w:tbl>
      <w:tblPr>
        <w:tblStyle w:val="a6"/>
        <w:tblW w:w="9634" w:type="dxa"/>
        <w:jc w:val="right"/>
        <w:tblLook w:val="04A0" w:firstRow="1" w:lastRow="0" w:firstColumn="1" w:lastColumn="0" w:noHBand="0" w:noVBand="1"/>
      </w:tblPr>
      <w:tblGrid>
        <w:gridCol w:w="562"/>
        <w:gridCol w:w="9072"/>
      </w:tblGrid>
      <w:tr w:rsidR="00077EB3" w14:paraId="3011FF39" w14:textId="77777777" w:rsidTr="00631389">
        <w:trPr>
          <w:trHeight w:val="1423"/>
          <w:jc w:val="right"/>
        </w:trPr>
        <w:tc>
          <w:tcPr>
            <w:tcW w:w="562" w:type="dxa"/>
            <w:vAlign w:val="center"/>
          </w:tcPr>
          <w:p w14:paraId="1C90730D" w14:textId="77777777" w:rsidR="00077EB3" w:rsidRDefault="00077EB3" w:rsidP="005D1A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</w:t>
            </w:r>
          </w:p>
          <w:p w14:paraId="6C9A8878" w14:textId="77777777" w:rsidR="00077EB3" w:rsidRDefault="00077EB3" w:rsidP="005D1A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</w:p>
          <w:p w14:paraId="7F72601F" w14:textId="77777777" w:rsidR="00077EB3" w:rsidRPr="00A4637E" w:rsidRDefault="00077EB3" w:rsidP="005D1A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欄</w:t>
            </w:r>
          </w:p>
        </w:tc>
        <w:tc>
          <w:tcPr>
            <w:tcW w:w="9072" w:type="dxa"/>
            <w:vAlign w:val="center"/>
          </w:tcPr>
          <w:p w14:paraId="61DE8144" w14:textId="77777777" w:rsidR="00077EB3" w:rsidRPr="0092529E" w:rsidRDefault="00077EB3" w:rsidP="005D1A5C">
            <w:pPr>
              <w:rPr>
                <w:sz w:val="18"/>
                <w:szCs w:val="18"/>
              </w:rPr>
            </w:pPr>
          </w:p>
        </w:tc>
      </w:tr>
    </w:tbl>
    <w:p w14:paraId="5D478A45" w14:textId="77777777" w:rsidR="00077EB3" w:rsidRPr="00624B09" w:rsidRDefault="00077EB3" w:rsidP="00624B09">
      <w:pPr>
        <w:rPr>
          <w:rFonts w:ascii="游ゴシック Medium" w:eastAsia="游ゴシック Medium" w:hAnsi="游ゴシック Medium"/>
        </w:rPr>
      </w:pPr>
    </w:p>
    <w:sectPr w:rsidR="00077EB3" w:rsidRPr="00624B09" w:rsidSect="005037CE">
      <w:pgSz w:w="11906" w:h="16838"/>
      <w:pgMar w:top="1440" w:right="1191" w:bottom="1440" w:left="737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47E9" w14:textId="77777777" w:rsidR="00B848A4" w:rsidRDefault="00B848A4" w:rsidP="00651539">
      <w:r>
        <w:separator/>
      </w:r>
    </w:p>
  </w:endnote>
  <w:endnote w:type="continuationSeparator" w:id="0">
    <w:p w14:paraId="0B97AC8C" w14:textId="77777777" w:rsidR="00B848A4" w:rsidRDefault="00B848A4" w:rsidP="0065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87F6A" w14:textId="77777777" w:rsidR="00B848A4" w:rsidRDefault="00B848A4" w:rsidP="00651539">
      <w:r>
        <w:separator/>
      </w:r>
    </w:p>
  </w:footnote>
  <w:footnote w:type="continuationSeparator" w:id="0">
    <w:p w14:paraId="33B12F55" w14:textId="77777777" w:rsidR="00B848A4" w:rsidRDefault="00B848A4" w:rsidP="0065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6984"/>
    <w:multiLevelType w:val="hybridMultilevel"/>
    <w:tmpl w:val="9EEC5AF0"/>
    <w:lvl w:ilvl="0" w:tplc="AABC7D40">
      <w:start w:val="5"/>
      <w:numFmt w:val="bullet"/>
      <w:lvlText w:val="-"/>
      <w:lvlJc w:val="left"/>
      <w:pPr>
        <w:ind w:left="119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1" w15:restartNumberingAfterBreak="0">
    <w:nsid w:val="369C2AE4"/>
    <w:multiLevelType w:val="hybridMultilevel"/>
    <w:tmpl w:val="224E4BB0"/>
    <w:lvl w:ilvl="0" w:tplc="4EEC4AFC">
      <w:start w:val="5"/>
      <w:numFmt w:val="bullet"/>
      <w:lvlText w:val="-"/>
      <w:lvlJc w:val="left"/>
      <w:pPr>
        <w:ind w:left="67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20"/>
      </w:pPr>
      <w:rPr>
        <w:rFonts w:ascii="Wingdings" w:hAnsi="Wingdings" w:hint="default"/>
      </w:rPr>
    </w:lvl>
  </w:abstractNum>
  <w:abstractNum w:abstractNumId="2" w15:restartNumberingAfterBreak="0">
    <w:nsid w:val="37A72FA8"/>
    <w:multiLevelType w:val="hybridMultilevel"/>
    <w:tmpl w:val="9C5C24F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CC19EC"/>
    <w:multiLevelType w:val="hybridMultilevel"/>
    <w:tmpl w:val="59D00ED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3A977D6"/>
    <w:multiLevelType w:val="hybridMultilevel"/>
    <w:tmpl w:val="24DED5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86"/>
    <w:rsid w:val="00002D0C"/>
    <w:rsid w:val="00077EB3"/>
    <w:rsid w:val="000C7F79"/>
    <w:rsid w:val="001A32A9"/>
    <w:rsid w:val="001F3455"/>
    <w:rsid w:val="00253D9E"/>
    <w:rsid w:val="002933EF"/>
    <w:rsid w:val="002C510E"/>
    <w:rsid w:val="002E0085"/>
    <w:rsid w:val="002F03BC"/>
    <w:rsid w:val="0030069B"/>
    <w:rsid w:val="00333C13"/>
    <w:rsid w:val="003A1EFB"/>
    <w:rsid w:val="003C2E3F"/>
    <w:rsid w:val="004216E0"/>
    <w:rsid w:val="004E2446"/>
    <w:rsid w:val="005037CE"/>
    <w:rsid w:val="00542E82"/>
    <w:rsid w:val="005919AF"/>
    <w:rsid w:val="005B36CC"/>
    <w:rsid w:val="005F44CC"/>
    <w:rsid w:val="0061715A"/>
    <w:rsid w:val="00624B09"/>
    <w:rsid w:val="00625E03"/>
    <w:rsid w:val="00631389"/>
    <w:rsid w:val="0064453F"/>
    <w:rsid w:val="00651539"/>
    <w:rsid w:val="006E0B90"/>
    <w:rsid w:val="0078305F"/>
    <w:rsid w:val="008557BD"/>
    <w:rsid w:val="00894E89"/>
    <w:rsid w:val="008D2A06"/>
    <w:rsid w:val="0092529E"/>
    <w:rsid w:val="00960A21"/>
    <w:rsid w:val="009D2DDA"/>
    <w:rsid w:val="009E3C1F"/>
    <w:rsid w:val="00A12ECE"/>
    <w:rsid w:val="00A4637E"/>
    <w:rsid w:val="00A821CD"/>
    <w:rsid w:val="00B22A86"/>
    <w:rsid w:val="00B848A4"/>
    <w:rsid w:val="00B90A88"/>
    <w:rsid w:val="00BF42BF"/>
    <w:rsid w:val="00C17086"/>
    <w:rsid w:val="00CC4A27"/>
    <w:rsid w:val="00D26B85"/>
    <w:rsid w:val="00E34E94"/>
    <w:rsid w:val="00E60A33"/>
    <w:rsid w:val="00F0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81BC0"/>
  <w15:chartTrackingRefBased/>
  <w15:docId w15:val="{F31946D1-84A1-4602-B493-D4E646A1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7BD"/>
    <w:pPr>
      <w:ind w:leftChars="400" w:left="840"/>
    </w:pPr>
  </w:style>
  <w:style w:type="character" w:styleId="a4">
    <w:name w:val="Hyperlink"/>
    <w:basedOn w:val="a0"/>
    <w:uiPriority w:val="99"/>
    <w:unhideWhenUsed/>
    <w:rsid w:val="00624B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24B0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2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51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1539"/>
  </w:style>
  <w:style w:type="paragraph" w:styleId="a9">
    <w:name w:val="footer"/>
    <w:basedOn w:val="a"/>
    <w:link w:val="aa"/>
    <w:uiPriority w:val="99"/>
    <w:unhideWhenUsed/>
    <w:rsid w:val="006515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8ABB3-482C-44FC-ACA7-A57021CC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1002</Words>
  <Characters>1074</Characters>
  <Application>Microsoft Office Word</Application>
  <DocSecurity>0</DocSecurity>
  <Lines>71</Lines>
  <Paragraphs>86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KUNIMOTO Masahiro</dc:creator>
  <cp:keywords/>
  <dc:description/>
  <cp:lastModifiedBy>UENO Tomonaga</cp:lastModifiedBy>
  <cp:revision>3</cp:revision>
  <dcterms:created xsi:type="dcterms:W3CDTF">2021-09-07T04:07:00Z</dcterms:created>
  <dcterms:modified xsi:type="dcterms:W3CDTF">2021-09-28T00:34:00Z</dcterms:modified>
</cp:coreProperties>
</file>